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9A38" w14:textId="0C48B7B9" w:rsidR="00C16C6D" w:rsidRPr="007E4C0F" w:rsidRDefault="001A5540" w:rsidP="00EF66D9">
      <w:pPr>
        <w:ind w:right="2295"/>
        <w:rPr>
          <w:rFonts w:ascii="Helvetica" w:hAnsi="Helvetica" w:cs="Arial"/>
          <w:b/>
          <w:bCs/>
          <w:color w:val="025DA0"/>
          <w:sz w:val="36"/>
          <w:szCs w:val="36"/>
        </w:rPr>
      </w:pPr>
      <w:r>
        <w:rPr>
          <w:rFonts w:cstheme="minorHAnsi"/>
          <w:b/>
          <w:bCs/>
          <w:noProof/>
          <w:color w:val="000000" w:themeColor="text1"/>
        </w:rPr>
        <mc:AlternateContent>
          <mc:Choice Requires="wps">
            <w:drawing>
              <wp:anchor distT="0" distB="0" distL="114300" distR="114300" simplePos="0" relativeHeight="251658245" behindDoc="0" locked="0" layoutInCell="1" allowOverlap="1" wp14:anchorId="18A9FA70" wp14:editId="16A97893">
                <wp:simplePos x="0" y="0"/>
                <wp:positionH relativeFrom="column">
                  <wp:posOffset>4740442</wp:posOffset>
                </wp:positionH>
                <wp:positionV relativeFrom="paragraph">
                  <wp:posOffset>6437630</wp:posOffset>
                </wp:positionV>
                <wp:extent cx="1661160" cy="0"/>
                <wp:effectExtent l="0" t="0" r="15240" b="12700"/>
                <wp:wrapNone/>
                <wp:docPr id="31" name="Straight Connector 31"/>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ED5FFE7" id="Straight Connector 31"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3.25pt,506.9pt" to="504.05pt,5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" strokecolor="black [3200]" strokeweight="1pt">
                <v:stroke joinstyle="miter"/>
              </v:line>
            </w:pict>
          </mc:Fallback>
        </mc:AlternateContent>
      </w:r>
      <w:r>
        <w:rPr>
          <w:rFonts w:cstheme="minorHAnsi"/>
          <w:b/>
          <w:bCs/>
          <w:noProof/>
          <w:color w:val="000000" w:themeColor="text1"/>
        </w:rPr>
        <mc:AlternateContent>
          <mc:Choice Requires="wps">
            <w:drawing>
              <wp:anchor distT="0" distB="0" distL="114300" distR="114300" simplePos="0" relativeHeight="251658246" behindDoc="0" locked="0" layoutInCell="1" allowOverlap="1" wp14:anchorId="2D888E58" wp14:editId="4EDEEDCD">
                <wp:simplePos x="0" y="0"/>
                <wp:positionH relativeFrom="column">
                  <wp:posOffset>4752474</wp:posOffset>
                </wp:positionH>
                <wp:positionV relativeFrom="paragraph">
                  <wp:posOffset>6594041</wp:posOffset>
                </wp:positionV>
                <wp:extent cx="1388110" cy="1341120"/>
                <wp:effectExtent l="0" t="0" r="8890" b="17780"/>
                <wp:wrapNone/>
                <wp:docPr id="32" name="Text Box 32"/>
                <wp:cNvGraphicFramePr/>
                <a:graphic xmlns:a="http://schemas.openxmlformats.org/drawingml/2006/main">
                  <a:graphicData uri="http://schemas.microsoft.com/office/word/2010/wordprocessingShape">
                    <wps:wsp>
                      <wps:cNvSpPr txBox="1"/>
                      <wps:spPr>
                        <a:xfrm>
                          <a:off x="0" y="0"/>
                          <a:ext cx="1388110" cy="1341120"/>
                        </a:xfrm>
                        <a:prstGeom prst="rect">
                          <a:avLst/>
                        </a:prstGeom>
                        <a:solidFill>
                          <a:schemeClr val="lt1"/>
                        </a:solidFill>
                        <a:ln w="6350">
                          <a:solidFill>
                            <a:schemeClr val="bg1"/>
                          </a:solidFill>
                        </a:ln>
                      </wps:spPr>
                      <wps:txbx>
                        <w:txbxContent>
                          <w:p w14:paraId="23B8360C" w14:textId="025BB447" w:rsidR="00DE155B" w:rsidRPr="007B3CA3" w:rsidRDefault="00DE155B">
                            <w:pPr>
                              <w:rPr>
                                <w:b/>
                                <w:bCs/>
                                <w:sz w:val="21"/>
                                <w:szCs w:val="21"/>
                              </w:rPr>
                            </w:pPr>
                            <w:r w:rsidRPr="007B3CA3">
                              <w:rPr>
                                <w:b/>
                                <w:bCs/>
                                <w:sz w:val="21"/>
                                <w:szCs w:val="21"/>
                              </w:rPr>
                              <w:t>Read More</w:t>
                            </w:r>
                          </w:p>
                          <w:p w14:paraId="7082B618" w14:textId="77777777" w:rsidR="00DE155B" w:rsidRPr="007B3CA3" w:rsidRDefault="00DE155B">
                            <w:pPr>
                              <w:rPr>
                                <w:sz w:val="21"/>
                                <w:szCs w:val="21"/>
                              </w:rPr>
                            </w:pPr>
                          </w:p>
                          <w:p w14:paraId="43C929C6" w14:textId="08DB5F1C" w:rsidR="00DE155B" w:rsidRPr="007B3CA3" w:rsidRDefault="00000000">
                            <w:pPr>
                              <w:rPr>
                                <w:b/>
                                <w:bCs/>
                                <w:sz w:val="21"/>
                                <w:szCs w:val="21"/>
                              </w:rPr>
                            </w:pPr>
                            <w:hyperlink r:id="rId10" w:history="1">
                              <w:r w:rsidR="008A1C82" w:rsidRPr="007B3CA3">
                                <w:rPr>
                                  <w:rStyle w:val="Hyperlink"/>
                                  <w:b/>
                                  <w:bCs/>
                                  <w:sz w:val="21"/>
                                  <w:szCs w:val="21"/>
                                </w:rPr>
                                <w:t>Website</w:t>
                              </w:r>
                            </w:hyperlink>
                          </w:p>
                          <w:p w14:paraId="4D664F25" w14:textId="77777777" w:rsidR="00DE155B" w:rsidRPr="007B3CA3" w:rsidRDefault="00DE155B">
                            <w:pPr>
                              <w:rPr>
                                <w:b/>
                                <w:bCs/>
                                <w:sz w:val="21"/>
                                <w:szCs w:val="21"/>
                              </w:rPr>
                            </w:pPr>
                          </w:p>
                          <w:p w14:paraId="6979DEB0" w14:textId="133D544C" w:rsidR="00DE155B" w:rsidRPr="007B3CA3" w:rsidRDefault="00000000">
                            <w:pPr>
                              <w:rPr>
                                <w:b/>
                                <w:bCs/>
                                <w:sz w:val="21"/>
                                <w:szCs w:val="21"/>
                              </w:rPr>
                            </w:pPr>
                            <w:hyperlink r:id="rId11" w:history="1">
                              <w:r w:rsidR="00DE155B" w:rsidRPr="007B3CA3">
                                <w:rPr>
                                  <w:rStyle w:val="Hyperlink"/>
                                  <w:b/>
                                  <w:bCs/>
                                  <w:sz w:val="21"/>
                                  <w:szCs w:val="21"/>
                                </w:rPr>
                                <w:t>Society LinkedIn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888E58" id="_x0000_t202" coordsize="21600,21600" o:spt="202" path="m,l,21600r21600,l21600,xe">
                <v:stroke joinstyle="miter"/>
                <v:path gradientshapeok="t" o:connecttype="rect"/>
              </v:shapetype>
              <v:shape id="Text Box 32" o:spid="_x0000_s1026" type="#_x0000_t202" style="position:absolute;margin-left:374.2pt;margin-top:519.2pt;width:109.3pt;height:105.6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" fillcolor="white [3201]" strokecolor="white [3212]" strokeweight=".5pt">
                <v:textbox>
                  <w:txbxContent>
                    <w:p w14:paraId="23B8360C" w14:textId="025BB447" w:rsidR="00DE155B" w:rsidRPr="007B3CA3" w:rsidRDefault="00DE155B">
                      <w:pPr>
                        <w:rPr>
                          <w:b/>
                          <w:bCs/>
                          <w:sz w:val="21"/>
                          <w:szCs w:val="21"/>
                        </w:rPr>
                      </w:pPr>
                      <w:r w:rsidRPr="007B3CA3">
                        <w:rPr>
                          <w:b/>
                          <w:bCs/>
                          <w:sz w:val="21"/>
                          <w:szCs w:val="21"/>
                        </w:rPr>
                        <w:t>Read More</w:t>
                      </w:r>
                    </w:p>
                    <w:p w14:paraId="7082B618" w14:textId="77777777" w:rsidR="00DE155B" w:rsidRPr="007B3CA3" w:rsidRDefault="00DE155B">
                      <w:pPr>
                        <w:rPr>
                          <w:sz w:val="21"/>
                          <w:szCs w:val="21"/>
                        </w:rPr>
                      </w:pPr>
                    </w:p>
                    <w:p w14:paraId="43C929C6" w14:textId="08DB5F1C" w:rsidR="00DE155B" w:rsidRPr="007B3CA3" w:rsidRDefault="00000000">
                      <w:pPr>
                        <w:rPr>
                          <w:b/>
                          <w:bCs/>
                          <w:sz w:val="21"/>
                          <w:szCs w:val="21"/>
                        </w:rPr>
                      </w:pPr>
                      <w:hyperlink r:id="rId12" w:history="1">
                        <w:r w:rsidR="008A1C82" w:rsidRPr="007B3CA3">
                          <w:rPr>
                            <w:rStyle w:val="Hyperlink"/>
                            <w:b/>
                            <w:bCs/>
                            <w:sz w:val="21"/>
                            <w:szCs w:val="21"/>
                          </w:rPr>
                          <w:t>Website</w:t>
                        </w:r>
                      </w:hyperlink>
                    </w:p>
                    <w:p w14:paraId="4D664F25" w14:textId="77777777" w:rsidR="00DE155B" w:rsidRPr="007B3CA3" w:rsidRDefault="00DE155B">
                      <w:pPr>
                        <w:rPr>
                          <w:b/>
                          <w:bCs/>
                          <w:sz w:val="21"/>
                          <w:szCs w:val="21"/>
                        </w:rPr>
                      </w:pPr>
                    </w:p>
                    <w:p w14:paraId="6979DEB0" w14:textId="133D544C" w:rsidR="00DE155B" w:rsidRPr="007B3CA3" w:rsidRDefault="00000000">
                      <w:pPr>
                        <w:rPr>
                          <w:b/>
                          <w:bCs/>
                          <w:sz w:val="21"/>
                          <w:szCs w:val="21"/>
                        </w:rPr>
                      </w:pPr>
                      <w:hyperlink r:id="rId13" w:history="1">
                        <w:r w:rsidR="00DE155B" w:rsidRPr="007B3CA3">
                          <w:rPr>
                            <w:rStyle w:val="Hyperlink"/>
                            <w:b/>
                            <w:bCs/>
                            <w:sz w:val="21"/>
                            <w:szCs w:val="21"/>
                          </w:rPr>
                          <w:t>Society LinkedIn</w:t>
                        </w:r>
                      </w:hyperlink>
                    </w:p>
                  </w:txbxContent>
                </v:textbox>
              </v:shape>
            </w:pict>
          </mc:Fallback>
        </mc:AlternateContent>
      </w:r>
      <w:r>
        <w:rPr>
          <w:rFonts w:cstheme="minorHAnsi"/>
          <w:b/>
          <w:bCs/>
          <w:noProof/>
          <w:color w:val="000000" w:themeColor="text1"/>
        </w:rPr>
        <mc:AlternateContent>
          <mc:Choice Requires="wps">
            <w:drawing>
              <wp:anchor distT="0" distB="0" distL="114300" distR="114300" simplePos="0" relativeHeight="251658247" behindDoc="0" locked="0" layoutInCell="1" allowOverlap="1" wp14:anchorId="30A4A58F" wp14:editId="6644DCED">
                <wp:simplePos x="0" y="0"/>
                <wp:positionH relativeFrom="column">
                  <wp:posOffset>4740442</wp:posOffset>
                </wp:positionH>
                <wp:positionV relativeFrom="paragraph">
                  <wp:posOffset>7761104</wp:posOffset>
                </wp:positionV>
                <wp:extent cx="1661160" cy="0"/>
                <wp:effectExtent l="0" t="0" r="15240" b="12700"/>
                <wp:wrapNone/>
                <wp:docPr id="33" name="Straight Connector 33"/>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49502EA" id="Straight Connector 33"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3.25pt,611.1pt" to="504.05pt,6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" strokecolor="black [3200]" strokeweight="1pt">
                <v:stroke joinstyle="miter"/>
              </v:line>
            </w:pict>
          </mc:Fallback>
        </mc:AlternateContent>
      </w:r>
      <w:r w:rsidR="00794BBB">
        <w:rPr>
          <w:rFonts w:cstheme="minorHAnsi"/>
          <w:b/>
          <w:bCs/>
          <w:noProof/>
          <w:color w:val="000000" w:themeColor="text1"/>
        </w:rPr>
        <mc:AlternateContent>
          <mc:Choice Requires="wps">
            <w:drawing>
              <wp:anchor distT="0" distB="0" distL="114300" distR="114300" simplePos="0" relativeHeight="251658240" behindDoc="0" locked="0" layoutInCell="1" allowOverlap="1" wp14:anchorId="01F73201" wp14:editId="2C266266">
                <wp:simplePos x="0" y="0"/>
                <wp:positionH relativeFrom="column">
                  <wp:posOffset>4752474</wp:posOffset>
                </wp:positionH>
                <wp:positionV relativeFrom="paragraph">
                  <wp:posOffset>963262</wp:posOffset>
                </wp:positionV>
                <wp:extent cx="1657350" cy="72707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657350" cy="7270750"/>
                        </a:xfrm>
                        <a:prstGeom prst="rect">
                          <a:avLst/>
                        </a:prstGeom>
                        <a:solidFill>
                          <a:schemeClr val="lt1"/>
                        </a:solidFill>
                        <a:ln w="6350">
                          <a:solidFill>
                            <a:schemeClr val="bg1"/>
                          </a:solidFill>
                        </a:ln>
                      </wps:spPr>
                      <wps:txbx>
                        <w:txbxContent>
                          <w:p w14:paraId="7CDF04E0" w14:textId="3271F7BC" w:rsidR="000F046A" w:rsidRDefault="000F046A"/>
                          <w:p w14:paraId="5939A2A4" w14:textId="4E0FD405" w:rsidR="00455080" w:rsidRPr="007B3CA3" w:rsidRDefault="00455080">
                            <w:pPr>
                              <w:rPr>
                                <w:b/>
                                <w:bCs/>
                                <w:sz w:val="21"/>
                                <w:szCs w:val="21"/>
                              </w:rPr>
                            </w:pPr>
                            <w:r>
                              <w:t>Ryan Livingston</w:t>
                            </w:r>
                          </w:p>
                          <w:p w14:paraId="171C72D6" w14:textId="535947CB" w:rsidR="000F046A" w:rsidRPr="007B3CA3" w:rsidRDefault="00455080">
                            <w:pPr>
                              <w:rPr>
                                <w:b/>
                                <w:bCs/>
                                <w:sz w:val="21"/>
                                <w:szCs w:val="21"/>
                              </w:rPr>
                            </w:pPr>
                            <w:r>
                              <w:rPr>
                                <w:b/>
                                <w:bCs/>
                                <w:sz w:val="21"/>
                                <w:szCs w:val="21"/>
                              </w:rPr>
                              <w:t>Head of Financial Services</w:t>
                            </w:r>
                          </w:p>
                          <w:p w14:paraId="46B41403" w14:textId="003D087B" w:rsidR="000F046A" w:rsidRPr="00455080" w:rsidRDefault="00455080" w:rsidP="000F046A">
                            <w:pPr>
                              <w:rPr>
                                <w:sz w:val="21"/>
                                <w:szCs w:val="21"/>
                              </w:rPr>
                            </w:pPr>
                            <w:r>
                              <w:rPr>
                                <w:sz w:val="21"/>
                                <w:szCs w:val="21"/>
                              </w:rPr>
                              <w:t>RL73@hw.ac.uk</w:t>
                            </w:r>
                          </w:p>
                          <w:p w14:paraId="51DEE4AE" w14:textId="77777777" w:rsidR="000F046A" w:rsidRDefault="000F046A"/>
                          <w:p w14:paraId="7CED21FF" w14:textId="77777777" w:rsidR="000F046A" w:rsidRPr="000F046A" w:rsidRDefault="000F046A">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73201" id="Text Box 24" o:spid="_x0000_s1027" type="#_x0000_t202" style="position:absolute;margin-left:374.2pt;margin-top:75.85pt;width:130.5pt;height:5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" fillcolor="white [3201]" strokecolor="white [3212]" strokeweight=".5pt">
                <v:textbox>
                  <w:txbxContent>
                    <w:p w14:paraId="7CDF04E0" w14:textId="3271F7BC" w:rsidR="000F046A" w:rsidRDefault="000F046A"/>
                    <w:p w14:paraId="5939A2A4" w14:textId="4E0FD405" w:rsidR="00455080" w:rsidRPr="007B3CA3" w:rsidRDefault="00455080">
                      <w:pPr>
                        <w:rPr>
                          <w:b/>
                          <w:bCs/>
                          <w:sz w:val="21"/>
                          <w:szCs w:val="21"/>
                        </w:rPr>
                      </w:pPr>
                      <w:r>
                        <w:t>Ryan Livingston</w:t>
                      </w:r>
                    </w:p>
                    <w:p w14:paraId="171C72D6" w14:textId="535947CB" w:rsidR="000F046A" w:rsidRPr="007B3CA3" w:rsidRDefault="00455080">
                      <w:pPr>
                        <w:rPr>
                          <w:b/>
                          <w:bCs/>
                          <w:sz w:val="21"/>
                          <w:szCs w:val="21"/>
                        </w:rPr>
                      </w:pPr>
                      <w:r>
                        <w:rPr>
                          <w:b/>
                          <w:bCs/>
                          <w:sz w:val="21"/>
                          <w:szCs w:val="21"/>
                        </w:rPr>
                        <w:t>Head of Financial Services</w:t>
                      </w:r>
                    </w:p>
                    <w:p w14:paraId="46B41403" w14:textId="003D087B" w:rsidR="000F046A" w:rsidRPr="00455080" w:rsidRDefault="00455080" w:rsidP="000F046A">
                      <w:pPr>
                        <w:rPr>
                          <w:sz w:val="21"/>
                          <w:szCs w:val="21"/>
                        </w:rPr>
                      </w:pPr>
                      <w:r>
                        <w:rPr>
                          <w:sz w:val="21"/>
                          <w:szCs w:val="21"/>
                        </w:rPr>
                        <w:t>RL73@hw.ac.uk</w:t>
                      </w:r>
                    </w:p>
                    <w:p w14:paraId="51DEE4AE" w14:textId="77777777" w:rsidR="000F046A" w:rsidRDefault="000F046A"/>
                    <w:p w14:paraId="7CED21FF" w14:textId="77777777" w:rsidR="000F046A" w:rsidRPr="000F046A" w:rsidRDefault="000F046A">
                      <w:pPr>
                        <w:rPr>
                          <w:b/>
                          <w:bCs/>
                        </w:rPr>
                      </w:pPr>
                    </w:p>
                  </w:txbxContent>
                </v:textbox>
              </v:shape>
            </w:pict>
          </mc:Fallback>
        </mc:AlternateContent>
      </w:r>
      <w:r w:rsidR="00EF66D9" w:rsidRPr="007E4C0F">
        <w:rPr>
          <w:rFonts w:ascii="Helvetica" w:hAnsi="Helvetica" w:cs="Arial"/>
          <w:b/>
          <w:bCs/>
          <w:color w:val="025DA0"/>
          <w:sz w:val="36"/>
          <w:szCs w:val="36"/>
        </w:rPr>
        <w:t>Heriot-Watt University Investment Society</w:t>
      </w:r>
    </w:p>
    <w:p w14:paraId="181076BA" w14:textId="100FCE5F" w:rsidR="009E21BE" w:rsidRPr="00E508E2" w:rsidRDefault="009E21BE" w:rsidP="00EF66D9">
      <w:pPr>
        <w:ind w:right="2295"/>
        <w:rPr>
          <w:rFonts w:cstheme="minorHAnsi"/>
          <w:b/>
          <w:bCs/>
          <w:color w:val="FF0000"/>
        </w:rPr>
      </w:pPr>
      <w:r>
        <w:rPr>
          <w:rFonts w:cstheme="minorHAnsi"/>
          <w:b/>
          <w:bCs/>
          <w:color w:val="000000" w:themeColor="text1"/>
        </w:rPr>
        <w:t xml:space="preserve">TOPICAL – </w:t>
      </w:r>
      <w:r w:rsidR="00823807">
        <w:rPr>
          <w:rFonts w:cstheme="minorHAnsi"/>
          <w:b/>
          <w:bCs/>
          <w:color w:val="000000" w:themeColor="text1"/>
        </w:rPr>
        <w:t>Porsche Scheduled IPO</w:t>
      </w:r>
    </w:p>
    <w:p w14:paraId="6CD1B717" w14:textId="4D2C0698" w:rsidR="00572EE2" w:rsidRDefault="00572EE2" w:rsidP="00EF66D9">
      <w:pPr>
        <w:ind w:right="2295"/>
        <w:rPr>
          <w:rFonts w:cstheme="minorHAnsi"/>
          <w:b/>
          <w:bCs/>
          <w:color w:val="000000" w:themeColor="text1"/>
        </w:rPr>
      </w:pPr>
    </w:p>
    <w:p w14:paraId="2F6971A9" w14:textId="30D16507" w:rsidR="00572EE2" w:rsidRDefault="000F046A" w:rsidP="00EF66D9">
      <w:pPr>
        <w:ind w:right="2295"/>
        <w:rPr>
          <w:rFonts w:cstheme="minorHAnsi"/>
          <w:b/>
          <w:bCs/>
          <w:color w:val="000000" w:themeColor="text1"/>
        </w:rPr>
      </w:pPr>
      <w:r>
        <w:rPr>
          <w:rFonts w:cstheme="minorHAnsi"/>
          <w:b/>
          <w:bCs/>
          <w:noProof/>
          <w:color w:val="000000" w:themeColor="text1"/>
        </w:rPr>
        <mc:AlternateContent>
          <mc:Choice Requires="wps">
            <w:drawing>
              <wp:anchor distT="0" distB="0" distL="114300" distR="114300" simplePos="0" relativeHeight="251658241" behindDoc="0" locked="0" layoutInCell="1" allowOverlap="1" wp14:anchorId="6174DA4D" wp14:editId="6D63239A">
                <wp:simplePos x="0" y="0"/>
                <wp:positionH relativeFrom="column">
                  <wp:posOffset>4770120</wp:posOffset>
                </wp:positionH>
                <wp:positionV relativeFrom="paragraph">
                  <wp:posOffset>62230</wp:posOffset>
                </wp:positionV>
                <wp:extent cx="1642110" cy="0"/>
                <wp:effectExtent l="0" t="0" r="8890" b="12700"/>
                <wp:wrapNone/>
                <wp:docPr id="25" name="Straight Connector 25"/>
                <wp:cNvGraphicFramePr/>
                <a:graphic xmlns:a="http://schemas.openxmlformats.org/drawingml/2006/main">
                  <a:graphicData uri="http://schemas.microsoft.com/office/word/2010/wordprocessingShape">
                    <wps:wsp>
                      <wps:cNvCnPr/>
                      <wps:spPr>
                        <a:xfrm>
                          <a:off x="0" y="0"/>
                          <a:ext cx="16421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A54DE18" id="Straight Connector 25"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6pt,4.9pt" to="504.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" strokecolor="black [3200]" strokeweight="1pt">
                <v:stroke joinstyle="miter"/>
              </v:line>
            </w:pict>
          </mc:Fallback>
        </mc:AlternateContent>
      </w:r>
      <w:r w:rsidR="00823807">
        <w:rPr>
          <w:rFonts w:cstheme="minorHAnsi"/>
          <w:b/>
          <w:bCs/>
          <w:color w:val="000000" w:themeColor="text1"/>
        </w:rPr>
        <w:t xml:space="preserve">VW Group aim to release the Porsche initial public offering at the beginning of Q4. </w:t>
      </w:r>
      <w:r w:rsidR="00455080">
        <w:rPr>
          <w:rFonts w:cstheme="minorHAnsi"/>
          <w:b/>
          <w:bCs/>
          <w:color w:val="000000" w:themeColor="text1"/>
        </w:rPr>
        <w:t xml:space="preserve">The offering has gained significant interest as </w:t>
      </w:r>
      <w:r w:rsidR="005A741B">
        <w:rPr>
          <w:rFonts w:cstheme="minorHAnsi"/>
          <w:b/>
          <w:bCs/>
          <w:color w:val="000000" w:themeColor="text1"/>
        </w:rPr>
        <w:t>pre orders have already exceeded the shares on offer.</w:t>
      </w:r>
    </w:p>
    <w:p w14:paraId="0AA034EE" w14:textId="73DAC02E" w:rsidR="00B527E0" w:rsidRPr="00B527E0" w:rsidRDefault="00B527E0" w:rsidP="00EF66D9">
      <w:pPr>
        <w:ind w:right="2295"/>
        <w:rPr>
          <w:rFonts w:cstheme="minorHAnsi"/>
          <w:b/>
          <w:bCs/>
          <w:color w:val="FF0000"/>
        </w:rPr>
      </w:pPr>
    </w:p>
    <w:p w14:paraId="1407A44C" w14:textId="0436AB9D" w:rsidR="009E21BE" w:rsidRDefault="009E21BE" w:rsidP="00EF66D9">
      <w:pPr>
        <w:ind w:right="2295"/>
        <w:rPr>
          <w:rFonts w:cstheme="minorHAnsi"/>
          <w:b/>
          <w:bCs/>
          <w:color w:val="000000" w:themeColor="text1"/>
        </w:rPr>
      </w:pPr>
    </w:p>
    <w:p w14:paraId="40625BC2" w14:textId="67CC5D00" w:rsidR="009E21BE" w:rsidRDefault="0005328B" w:rsidP="00EF66D9">
      <w:pPr>
        <w:ind w:right="2295"/>
        <w:rPr>
          <w:rFonts w:ascii="Arial" w:hAnsi="Arial" w:cs="Arial"/>
          <w:b/>
          <w:bCs/>
          <w:color w:val="000000" w:themeColor="text1"/>
        </w:rPr>
      </w:pPr>
      <w:r>
        <w:rPr>
          <w:rFonts w:ascii="Arial" w:hAnsi="Arial" w:cs="Arial"/>
          <w:b/>
          <w:bCs/>
          <w:color w:val="000000" w:themeColor="text1"/>
        </w:rPr>
        <w:t>Porsche – A Background</w:t>
      </w:r>
    </w:p>
    <w:p w14:paraId="5062E7CC" w14:textId="65535F61" w:rsidR="009E21BE" w:rsidRDefault="009E21BE" w:rsidP="00EF66D9">
      <w:pPr>
        <w:ind w:right="2295"/>
        <w:rPr>
          <w:rFonts w:ascii="Arial" w:hAnsi="Arial" w:cs="Arial"/>
          <w:color w:val="000000" w:themeColor="text1"/>
        </w:rPr>
      </w:pPr>
    </w:p>
    <w:p w14:paraId="2CAC82B1" w14:textId="158D691B" w:rsidR="00D11A54" w:rsidRDefault="006A1788" w:rsidP="002A78A6">
      <w:pPr>
        <w:ind w:right="2578"/>
        <w:rPr>
          <w:rFonts w:ascii="Arial" w:hAnsi="Arial" w:cs="Arial"/>
          <w:noProof/>
          <w:color w:val="000000" w:themeColor="text1"/>
        </w:rPr>
      </w:pPr>
      <w:r>
        <w:rPr>
          <w:noProof/>
        </w:rPr>
        <w:drawing>
          <wp:anchor distT="0" distB="0" distL="114300" distR="114300" simplePos="0" relativeHeight="251663367" behindDoc="0" locked="0" layoutInCell="1" allowOverlap="1" wp14:anchorId="0A04621E" wp14:editId="172D4985">
            <wp:simplePos x="0" y="0"/>
            <wp:positionH relativeFrom="page">
              <wp:posOffset>5632450</wp:posOffset>
            </wp:positionH>
            <wp:positionV relativeFrom="paragraph">
              <wp:posOffset>254635</wp:posOffset>
            </wp:positionV>
            <wp:extent cx="1766570" cy="1196340"/>
            <wp:effectExtent l="0" t="0" r="5080" b="3810"/>
            <wp:wrapSquare wrapText="bothSides"/>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rotWithShape="1">
                    <a:blip r:embed="rId14" cstate="print">
                      <a:extLst>
                        <a:ext uri="{28A0092B-C50C-407E-A947-70E740481C1C}">
                          <a14:useLocalDpi xmlns:a14="http://schemas.microsoft.com/office/drawing/2010/main" val="0"/>
                        </a:ext>
                      </a:extLst>
                    </a:blip>
                    <a:srcRect l="13092" t="28059" r="39927" b="15389"/>
                    <a:stretch/>
                  </pic:blipFill>
                  <pic:spPr bwMode="auto">
                    <a:xfrm>
                      <a:off x="0" y="0"/>
                      <a:ext cx="1766570" cy="119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rPr>
        <mc:AlternateContent>
          <mc:Choice Requires="wps">
            <w:drawing>
              <wp:anchor distT="0" distB="0" distL="114300" distR="114300" simplePos="0" relativeHeight="251658243" behindDoc="0" locked="0" layoutInCell="1" allowOverlap="1" wp14:anchorId="7CCEDFCC" wp14:editId="56618354">
                <wp:simplePos x="0" y="0"/>
                <wp:positionH relativeFrom="column">
                  <wp:posOffset>4871085</wp:posOffset>
                </wp:positionH>
                <wp:positionV relativeFrom="paragraph">
                  <wp:posOffset>307975</wp:posOffset>
                </wp:positionV>
                <wp:extent cx="1463040" cy="1112520"/>
                <wp:effectExtent l="0" t="0" r="10160" b="17780"/>
                <wp:wrapNone/>
                <wp:docPr id="28" name="Text Box 28"/>
                <wp:cNvGraphicFramePr/>
                <a:graphic xmlns:a="http://schemas.openxmlformats.org/drawingml/2006/main">
                  <a:graphicData uri="http://schemas.microsoft.com/office/word/2010/wordprocessingShape">
                    <wps:wsp>
                      <wps:cNvSpPr txBox="1"/>
                      <wps:spPr>
                        <a:xfrm>
                          <a:off x="0" y="0"/>
                          <a:ext cx="1463040" cy="1112520"/>
                        </a:xfrm>
                        <a:prstGeom prst="rect">
                          <a:avLst/>
                        </a:prstGeom>
                        <a:solidFill>
                          <a:schemeClr val="lt1"/>
                        </a:solidFill>
                        <a:ln w="6350">
                          <a:solidFill>
                            <a:prstClr val="black"/>
                          </a:solidFill>
                        </a:ln>
                      </wps:spPr>
                      <wps:txbx>
                        <w:txbxContent>
                          <w:p w14:paraId="09364C02" w14:textId="77777777" w:rsidR="00BE7DA9" w:rsidRDefault="00BE7DA9" w:rsidP="00BE7DA9">
                            <w:pPr>
                              <w:jc w:val="center"/>
                            </w:pPr>
                          </w:p>
                          <w:p w14:paraId="0D7BB698" w14:textId="01030F59" w:rsidR="00BE7DA9" w:rsidRDefault="00BE7DA9" w:rsidP="00BE7DA9">
                            <w:pPr>
                              <w:jc w:val="center"/>
                            </w:pPr>
                            <w:r>
                              <w:t>GRAPH OR IMAGE</w:t>
                            </w:r>
                          </w:p>
                          <w:p w14:paraId="45C2B5CE" w14:textId="77777777" w:rsidR="00DE155B" w:rsidRDefault="00DE155B" w:rsidP="00BE7DA9">
                            <w:pPr>
                              <w:jc w:val="center"/>
                            </w:pPr>
                          </w:p>
                          <w:p w14:paraId="0910258E" w14:textId="181BB7EA" w:rsidR="00DE155B" w:rsidRDefault="00DE155B" w:rsidP="00BE7DA9">
                            <w:pPr>
                              <w:jc w:val="center"/>
                            </w:pPr>
                            <w:r>
                              <w:t>USE GOOGLE FORE STOCK CHARTS PLS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CEDFCC" id="Text Box 28" o:spid="_x0000_s1028" type="#_x0000_t202" style="position:absolute;margin-left:383.55pt;margin-top:24.25pt;width:115.2pt;height:87.6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" fillcolor="white [3201]" strokeweight=".5pt">
                <v:textbox>
                  <w:txbxContent>
                    <w:p w14:paraId="09364C02" w14:textId="77777777" w:rsidR="00BE7DA9" w:rsidRDefault="00BE7DA9" w:rsidP="00BE7DA9">
                      <w:pPr>
                        <w:jc w:val="center"/>
                      </w:pPr>
                    </w:p>
                    <w:p w14:paraId="0D7BB698" w14:textId="01030F59" w:rsidR="00BE7DA9" w:rsidRDefault="00BE7DA9" w:rsidP="00BE7DA9">
                      <w:pPr>
                        <w:jc w:val="center"/>
                      </w:pPr>
                      <w:r>
                        <w:t>GRAPH OR IMAGE</w:t>
                      </w:r>
                    </w:p>
                    <w:p w14:paraId="45C2B5CE" w14:textId="77777777" w:rsidR="00DE155B" w:rsidRDefault="00DE155B" w:rsidP="00BE7DA9">
                      <w:pPr>
                        <w:jc w:val="center"/>
                      </w:pPr>
                    </w:p>
                    <w:p w14:paraId="0910258E" w14:textId="181BB7EA" w:rsidR="00DE155B" w:rsidRDefault="00DE155B" w:rsidP="00BE7DA9">
                      <w:pPr>
                        <w:jc w:val="center"/>
                      </w:pPr>
                      <w:r>
                        <w:t>USE GOOGLE FORE STOCK CHARTS PLS</w:t>
                      </w:r>
                    </w:p>
                  </w:txbxContent>
                </v:textbox>
              </v:shape>
            </w:pict>
          </mc:Fallback>
        </mc:AlternateContent>
      </w:r>
      <w:r w:rsidR="004C41D3">
        <w:rPr>
          <w:rFonts w:cstheme="minorHAnsi"/>
          <w:b/>
          <w:bCs/>
          <w:noProof/>
          <w:color w:val="000000" w:themeColor="text1"/>
        </w:rPr>
        <mc:AlternateContent>
          <mc:Choice Requires="wps">
            <w:drawing>
              <wp:anchor distT="0" distB="0" distL="114300" distR="114300" simplePos="0" relativeHeight="251658242" behindDoc="0" locked="0" layoutInCell="1" allowOverlap="1" wp14:anchorId="47FE1ACE" wp14:editId="3BE9259C">
                <wp:simplePos x="0" y="0"/>
                <wp:positionH relativeFrom="column">
                  <wp:posOffset>4754880</wp:posOffset>
                </wp:positionH>
                <wp:positionV relativeFrom="paragraph">
                  <wp:posOffset>133581</wp:posOffset>
                </wp:positionV>
                <wp:extent cx="1661160" cy="0"/>
                <wp:effectExtent l="0" t="0" r="15240" b="12700"/>
                <wp:wrapNone/>
                <wp:docPr id="26" name="Straight Connector 26"/>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A85A28C" id="Straight Connector 26"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4pt,10.5pt" to="50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" strokecolor="black [3200]" strokeweight="1pt">
                <v:stroke joinstyle="miter"/>
              </v:line>
            </w:pict>
          </mc:Fallback>
        </mc:AlternateContent>
      </w:r>
      <w:r w:rsidR="0005328B">
        <w:rPr>
          <w:rFonts w:ascii="Arial" w:hAnsi="Arial" w:cs="Arial"/>
          <w:noProof/>
          <w:color w:val="000000" w:themeColor="text1"/>
        </w:rPr>
        <w:t xml:space="preserve">Porsche was founded in 1931 by </w:t>
      </w:r>
      <w:r w:rsidR="004D393E">
        <w:rPr>
          <w:rFonts w:ascii="Arial" w:hAnsi="Arial" w:cs="Arial"/>
          <w:noProof/>
          <w:color w:val="000000" w:themeColor="text1"/>
        </w:rPr>
        <w:t xml:space="preserve">Ferdinand Porsche, Stuttgart Germany. However the first vehicle which carried the Porsche name was not registered until 1948. The vehicle in question was called the Porsche </w:t>
      </w:r>
      <w:r w:rsidR="00D11A54">
        <w:rPr>
          <w:rFonts w:ascii="Arial" w:hAnsi="Arial" w:cs="Arial"/>
          <w:noProof/>
          <w:color w:val="000000" w:themeColor="text1"/>
        </w:rPr>
        <w:t xml:space="preserve">356 Roadster which was in production from 1948 – 1965. The 356 Roadster was eventually succeeded by the Porsche 911. Showing that from the beginning the Porsche brand created a popular vehicle which was the base for one of the most recognisable cars ever produced. </w:t>
      </w:r>
    </w:p>
    <w:p w14:paraId="3912C20B" w14:textId="77777777" w:rsidR="00D11A54" w:rsidRDefault="00D11A54" w:rsidP="002A78A6">
      <w:pPr>
        <w:ind w:right="2578"/>
        <w:rPr>
          <w:rFonts w:ascii="Arial" w:hAnsi="Arial" w:cs="Arial"/>
          <w:noProof/>
          <w:color w:val="000000" w:themeColor="text1"/>
        </w:rPr>
      </w:pPr>
    </w:p>
    <w:p w14:paraId="5E796B4A" w14:textId="6C1D9DC0" w:rsidR="00C16C6D" w:rsidRDefault="009E57D3" w:rsidP="002A78A6">
      <w:pPr>
        <w:ind w:right="2578"/>
        <w:rPr>
          <w:rFonts w:ascii="Arial" w:hAnsi="Arial" w:cs="Arial"/>
          <w:noProof/>
          <w:color w:val="000000" w:themeColor="text1"/>
        </w:rPr>
      </w:pPr>
      <w:r>
        <w:rPr>
          <w:noProof/>
        </w:rPr>
        <w:drawing>
          <wp:anchor distT="0" distB="0" distL="114300" distR="114300" simplePos="0" relativeHeight="251664391" behindDoc="0" locked="0" layoutInCell="1" allowOverlap="1" wp14:anchorId="2C00B1DC" wp14:editId="21BEE1B9">
            <wp:simplePos x="0" y="0"/>
            <wp:positionH relativeFrom="page">
              <wp:posOffset>5676900</wp:posOffset>
            </wp:positionH>
            <wp:positionV relativeFrom="paragraph">
              <wp:posOffset>255270</wp:posOffset>
            </wp:positionV>
            <wp:extent cx="1781175" cy="1219200"/>
            <wp:effectExtent l="0" t="0" r="9525" b="0"/>
            <wp:wrapSquare wrapText="bothSides"/>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rotWithShape="1">
                    <a:blip r:embed="rId15" cstate="print">
                      <a:extLst>
                        <a:ext uri="{28A0092B-C50C-407E-A947-70E740481C1C}">
                          <a14:useLocalDpi xmlns:a14="http://schemas.microsoft.com/office/drawing/2010/main" val="0"/>
                        </a:ext>
                      </a:extLst>
                    </a:blip>
                    <a:srcRect l="19943" t="35235" r="37969" b="16043"/>
                    <a:stretch/>
                  </pic:blipFill>
                  <pic:spPr bwMode="auto">
                    <a:xfrm>
                      <a:off x="0" y="0"/>
                      <a:ext cx="1781175"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1788">
        <w:rPr>
          <w:rFonts w:ascii="Arial" w:hAnsi="Arial" w:cs="Arial"/>
          <w:noProof/>
          <w:color w:val="000000" w:themeColor="text1"/>
        </w:rPr>
        <mc:AlternateContent>
          <mc:Choice Requires="wps">
            <w:drawing>
              <wp:anchor distT="0" distB="0" distL="114300" distR="114300" simplePos="0" relativeHeight="251658244" behindDoc="0" locked="0" layoutInCell="1" allowOverlap="1" wp14:anchorId="3E0296D6" wp14:editId="571EE4A5">
                <wp:simplePos x="0" y="0"/>
                <wp:positionH relativeFrom="column">
                  <wp:posOffset>4878705</wp:posOffset>
                </wp:positionH>
                <wp:positionV relativeFrom="paragraph">
                  <wp:posOffset>324485</wp:posOffset>
                </wp:positionV>
                <wp:extent cx="1463040" cy="1112520"/>
                <wp:effectExtent l="0" t="0" r="10160" b="17780"/>
                <wp:wrapNone/>
                <wp:docPr id="29" name="Text Box 29"/>
                <wp:cNvGraphicFramePr/>
                <a:graphic xmlns:a="http://schemas.openxmlformats.org/drawingml/2006/main">
                  <a:graphicData uri="http://schemas.microsoft.com/office/word/2010/wordprocessingShape">
                    <wps:wsp>
                      <wps:cNvSpPr txBox="1"/>
                      <wps:spPr>
                        <a:xfrm>
                          <a:off x="0" y="0"/>
                          <a:ext cx="1463040" cy="1112520"/>
                        </a:xfrm>
                        <a:prstGeom prst="rect">
                          <a:avLst/>
                        </a:prstGeom>
                        <a:solidFill>
                          <a:schemeClr val="lt1"/>
                        </a:solidFill>
                        <a:ln w="6350">
                          <a:solidFill>
                            <a:prstClr val="black"/>
                          </a:solidFill>
                        </a:ln>
                      </wps:spPr>
                      <wps:txbx>
                        <w:txbxContent>
                          <w:p w14:paraId="1BAD275C" w14:textId="77777777" w:rsidR="00BE7DA9" w:rsidRDefault="00BE7DA9" w:rsidP="00BE7DA9">
                            <w:pPr>
                              <w:jc w:val="center"/>
                            </w:pPr>
                          </w:p>
                          <w:p w14:paraId="5CCBC6D7" w14:textId="77777777" w:rsidR="00BE7DA9" w:rsidRDefault="00BE7DA9" w:rsidP="00BE7DA9">
                            <w:pPr>
                              <w:jc w:val="center"/>
                            </w:pPr>
                            <w:r>
                              <w:t>GRAPH OR IMAGE</w:t>
                            </w:r>
                          </w:p>
                          <w:p w14:paraId="0A7B9E3A" w14:textId="77777777" w:rsidR="00DE155B" w:rsidRDefault="00DE155B" w:rsidP="00BE7DA9">
                            <w:pPr>
                              <w:jc w:val="center"/>
                            </w:pPr>
                          </w:p>
                          <w:p w14:paraId="46B037C8" w14:textId="77777777" w:rsidR="00DE155B" w:rsidRDefault="00DE155B" w:rsidP="00DE155B">
                            <w:pPr>
                              <w:jc w:val="center"/>
                            </w:pPr>
                            <w:r>
                              <w:t>USE GOOGLE FORE STOCK CHARTS PLS</w:t>
                            </w:r>
                          </w:p>
                          <w:p w14:paraId="7F5A4FB1" w14:textId="77777777" w:rsidR="00DE155B" w:rsidRDefault="00DE155B" w:rsidP="00BE7DA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0296D6" id="Text Box 29" o:spid="_x0000_s1029" type="#_x0000_t202" style="position:absolute;margin-left:384.15pt;margin-top:25.55pt;width:115.2pt;height:87.6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" fillcolor="white [3201]" strokeweight=".5pt">
                <v:textbox>
                  <w:txbxContent>
                    <w:p w14:paraId="1BAD275C" w14:textId="77777777" w:rsidR="00BE7DA9" w:rsidRDefault="00BE7DA9" w:rsidP="00BE7DA9">
                      <w:pPr>
                        <w:jc w:val="center"/>
                      </w:pPr>
                    </w:p>
                    <w:p w14:paraId="5CCBC6D7" w14:textId="77777777" w:rsidR="00BE7DA9" w:rsidRDefault="00BE7DA9" w:rsidP="00BE7DA9">
                      <w:pPr>
                        <w:jc w:val="center"/>
                      </w:pPr>
                      <w:r>
                        <w:t>GRAPH OR IMAGE</w:t>
                      </w:r>
                    </w:p>
                    <w:p w14:paraId="0A7B9E3A" w14:textId="77777777" w:rsidR="00DE155B" w:rsidRDefault="00DE155B" w:rsidP="00BE7DA9">
                      <w:pPr>
                        <w:jc w:val="center"/>
                      </w:pPr>
                    </w:p>
                    <w:p w14:paraId="46B037C8" w14:textId="77777777" w:rsidR="00DE155B" w:rsidRDefault="00DE155B" w:rsidP="00DE155B">
                      <w:pPr>
                        <w:jc w:val="center"/>
                      </w:pPr>
                      <w:r>
                        <w:t>USE GOOGLE FORE STOCK CHARTS PLS</w:t>
                      </w:r>
                    </w:p>
                    <w:p w14:paraId="7F5A4FB1" w14:textId="77777777" w:rsidR="00DE155B" w:rsidRDefault="00DE155B" w:rsidP="00BE7DA9">
                      <w:pPr>
                        <w:jc w:val="center"/>
                      </w:pPr>
                    </w:p>
                  </w:txbxContent>
                </v:textbox>
              </v:shape>
            </w:pict>
          </mc:Fallback>
        </mc:AlternateContent>
      </w:r>
      <w:r w:rsidR="006A1788">
        <w:rPr>
          <w:noProof/>
        </w:rPr>
        <mc:AlternateContent>
          <mc:Choice Requires="wps">
            <w:drawing>
              <wp:anchor distT="0" distB="0" distL="114300" distR="114300" simplePos="0" relativeHeight="251660295" behindDoc="0" locked="0" layoutInCell="1" allowOverlap="1" wp14:anchorId="28669936" wp14:editId="687F993E">
                <wp:simplePos x="0" y="0"/>
                <wp:positionH relativeFrom="column">
                  <wp:posOffset>4932045</wp:posOffset>
                </wp:positionH>
                <wp:positionV relativeFrom="paragraph">
                  <wp:posOffset>12700</wp:posOffset>
                </wp:positionV>
                <wp:extent cx="146304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63040" cy="266700"/>
                        </a:xfrm>
                        <a:prstGeom prst="rect">
                          <a:avLst/>
                        </a:prstGeom>
                        <a:solidFill>
                          <a:prstClr val="white"/>
                        </a:solidFill>
                        <a:ln>
                          <a:noFill/>
                        </a:ln>
                      </wps:spPr>
                      <wps:txbx>
                        <w:txbxContent>
                          <w:p w14:paraId="32B5659A" w14:textId="2BEB5E54" w:rsidR="00A731F0" w:rsidRPr="004C2DE7" w:rsidRDefault="006A1788" w:rsidP="00A731F0">
                            <w:pPr>
                              <w:pStyle w:val="Caption"/>
                              <w:rPr>
                                <w:rFonts w:ascii="Arial" w:hAnsi="Arial" w:cs="Arial"/>
                                <w:noProof/>
                                <w:color w:val="000000" w:themeColor="text1"/>
                              </w:rPr>
                            </w:pPr>
                            <w:r>
                              <w:t>Volkswagen AG monthly 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669936" id="Text Box 1" o:spid="_x0000_s1030" type="#_x0000_t202" style="position:absolute;margin-left:388.35pt;margin-top:1pt;width:115.2pt;height:21pt;z-index:2516602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" stroked="f">
                <v:textbox style="mso-fit-shape-to-text:t" inset="0,0,0,0">
                  <w:txbxContent>
                    <w:p w14:paraId="32B5659A" w14:textId="2BEB5E54" w:rsidR="00A731F0" w:rsidRPr="004C2DE7" w:rsidRDefault="006A1788" w:rsidP="00A731F0">
                      <w:pPr>
                        <w:pStyle w:val="Caption"/>
                        <w:rPr>
                          <w:rFonts w:ascii="Arial" w:hAnsi="Arial" w:cs="Arial"/>
                          <w:noProof/>
                          <w:color w:val="000000" w:themeColor="text1"/>
                        </w:rPr>
                      </w:pPr>
                      <w:r>
                        <w:t>Volkswagen AG monthly chart</w:t>
                      </w:r>
                    </w:p>
                  </w:txbxContent>
                </v:textbox>
              </v:shape>
            </w:pict>
          </mc:Fallback>
        </mc:AlternateContent>
      </w:r>
      <w:r w:rsidR="00D27C6E">
        <w:rPr>
          <w:rFonts w:ascii="Arial" w:hAnsi="Arial" w:cs="Arial"/>
          <w:noProof/>
          <w:color w:val="000000" w:themeColor="text1"/>
        </w:rPr>
        <w:t xml:space="preserve">Porsche is currently wholly owned by VW group. VW group originally purchased 49.9% of shares in Porsche in 2009 before it then went on to purchase the remaining 50.1% stake in 2012 for a price of </w:t>
      </w:r>
      <w:r w:rsidR="00AD4B97">
        <w:rPr>
          <w:rFonts w:ascii="Arial" w:hAnsi="Arial" w:cs="Arial"/>
          <w:noProof/>
          <w:color w:val="000000" w:themeColor="text1"/>
        </w:rPr>
        <w:t xml:space="preserve">£3.6 billion plus a singular VW common share. The deal which saw VW takeover Porsche was a massive turnaround as Porsche had been trying to aquire VW for multiple years. Porsche failed to acquire a 75% stake in 2009 which resulted in the firm being sued by investors for misleading them. </w:t>
      </w:r>
      <w:r w:rsidR="00727C88">
        <w:rPr>
          <w:rFonts w:ascii="Arial" w:hAnsi="Arial" w:cs="Arial"/>
          <w:noProof/>
          <w:color w:val="000000" w:themeColor="text1"/>
        </w:rPr>
        <w:t>The firms then agreed a deal in 2009 which saw Volkswagen take over Porsche.</w:t>
      </w:r>
      <w:r w:rsidR="00AD4B97">
        <w:rPr>
          <w:rFonts w:ascii="Arial" w:hAnsi="Arial" w:cs="Arial"/>
          <w:noProof/>
          <w:color w:val="000000" w:themeColor="text1"/>
        </w:rPr>
        <w:t xml:space="preserve"> </w:t>
      </w:r>
      <w:r w:rsidR="00D11A54">
        <w:rPr>
          <w:rFonts w:ascii="Arial" w:hAnsi="Arial" w:cs="Arial"/>
          <w:noProof/>
          <w:color w:val="000000" w:themeColor="text1"/>
        </w:rPr>
        <w:t xml:space="preserve"> </w:t>
      </w:r>
      <w:r w:rsidR="004D393E">
        <w:rPr>
          <w:rFonts w:ascii="Arial" w:hAnsi="Arial" w:cs="Arial"/>
          <w:noProof/>
          <w:color w:val="000000" w:themeColor="text1"/>
        </w:rPr>
        <w:t xml:space="preserve"> </w:t>
      </w:r>
    </w:p>
    <w:p w14:paraId="59E49E47" w14:textId="0BD8FB01" w:rsidR="00C64A97" w:rsidRDefault="009E57D3" w:rsidP="002A78A6">
      <w:pPr>
        <w:ind w:right="2578"/>
        <w:rPr>
          <w:rFonts w:ascii="Arial" w:hAnsi="Arial" w:cs="Arial"/>
          <w:noProof/>
          <w:color w:val="000000" w:themeColor="text1"/>
        </w:rPr>
      </w:pPr>
      <w:r>
        <w:rPr>
          <w:noProof/>
        </w:rPr>
        <mc:AlternateContent>
          <mc:Choice Requires="wps">
            <w:drawing>
              <wp:anchor distT="0" distB="0" distL="114300" distR="114300" simplePos="0" relativeHeight="251662343" behindDoc="0" locked="0" layoutInCell="1" allowOverlap="1" wp14:anchorId="014D0798" wp14:editId="155A73D5">
                <wp:simplePos x="0" y="0"/>
                <wp:positionH relativeFrom="column">
                  <wp:posOffset>4909185</wp:posOffset>
                </wp:positionH>
                <wp:positionV relativeFrom="paragraph">
                  <wp:posOffset>51435</wp:posOffset>
                </wp:positionV>
                <wp:extent cx="146304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63040" cy="266700"/>
                        </a:xfrm>
                        <a:prstGeom prst="rect">
                          <a:avLst/>
                        </a:prstGeom>
                        <a:solidFill>
                          <a:prstClr val="white"/>
                        </a:solidFill>
                        <a:ln>
                          <a:noFill/>
                        </a:ln>
                      </wps:spPr>
                      <wps:txbx>
                        <w:txbxContent>
                          <w:p w14:paraId="1A1995FB" w14:textId="3E7AB3F6" w:rsidR="00A731F0" w:rsidRPr="00516574" w:rsidRDefault="009E57D3" w:rsidP="00A731F0">
                            <w:pPr>
                              <w:pStyle w:val="Caption"/>
                              <w:rPr>
                                <w:rFonts w:ascii="Arial" w:hAnsi="Arial" w:cs="Arial"/>
                                <w:noProof/>
                                <w:color w:val="000000" w:themeColor="text1"/>
                              </w:rPr>
                            </w:pPr>
                            <w:r>
                              <w:t>Ferrari &amp; Mercedes Market Share 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4D0798" id="Text Box 4" o:spid="_x0000_s1031" type="#_x0000_t202" style="position:absolute;margin-left:386.55pt;margin-top:4.05pt;width:115.2pt;height:21pt;z-index:2516623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" stroked="f">
                <v:textbox style="mso-fit-shape-to-text:t" inset="0,0,0,0">
                  <w:txbxContent>
                    <w:p w14:paraId="1A1995FB" w14:textId="3E7AB3F6" w:rsidR="00A731F0" w:rsidRPr="00516574" w:rsidRDefault="009E57D3" w:rsidP="00A731F0">
                      <w:pPr>
                        <w:pStyle w:val="Caption"/>
                        <w:rPr>
                          <w:rFonts w:ascii="Arial" w:hAnsi="Arial" w:cs="Arial"/>
                          <w:noProof/>
                          <w:color w:val="000000" w:themeColor="text1"/>
                        </w:rPr>
                      </w:pPr>
                      <w:r>
                        <w:t>Ferrari &amp; Mercedes Market Share Graph</w:t>
                      </w:r>
                    </w:p>
                  </w:txbxContent>
                </v:textbox>
              </v:shape>
            </w:pict>
          </mc:Fallback>
        </mc:AlternateContent>
      </w:r>
    </w:p>
    <w:p w14:paraId="0F53A354" w14:textId="177F5B29" w:rsidR="00C64A97" w:rsidRDefault="00C64A97" w:rsidP="002A78A6">
      <w:pPr>
        <w:ind w:right="2578"/>
        <w:rPr>
          <w:rFonts w:ascii="Arial" w:hAnsi="Arial" w:cs="Arial"/>
          <w:noProof/>
          <w:color w:val="000000" w:themeColor="text1"/>
        </w:rPr>
      </w:pPr>
      <w:r>
        <w:rPr>
          <w:rFonts w:ascii="Arial" w:hAnsi="Arial" w:cs="Arial"/>
          <w:noProof/>
          <w:color w:val="000000" w:themeColor="text1"/>
        </w:rPr>
        <w:t xml:space="preserve">VW Group’s total sales revenue’s for 2021 equalled €70,917 million. Porsche contributed €30,289 million in sales revenue which was a 24.5% increase in earnings from the previous year showing the strength of Porsche within the VW Group. The increase in revenue likely arises from the increase in total vehicle sales outweighing the total units produced. (297 thousand vehicle sales compared to 283 thousand vehicles produced.) Giving Porsche an operating return on sales of 16.5% for 2021. </w:t>
      </w:r>
    </w:p>
    <w:p w14:paraId="19909E11" w14:textId="77777777" w:rsidR="00C64A97" w:rsidRDefault="00C64A97" w:rsidP="002A78A6">
      <w:pPr>
        <w:ind w:right="2578"/>
        <w:rPr>
          <w:rFonts w:ascii="Arial" w:hAnsi="Arial" w:cs="Arial"/>
          <w:noProof/>
          <w:color w:val="000000" w:themeColor="text1"/>
        </w:rPr>
      </w:pPr>
    </w:p>
    <w:p w14:paraId="30613881" w14:textId="0FBC66E8" w:rsidR="00C64A97" w:rsidRDefault="00C64A97" w:rsidP="002A78A6">
      <w:pPr>
        <w:ind w:right="2578"/>
        <w:rPr>
          <w:rFonts w:ascii="Arial" w:hAnsi="Arial" w:cs="Arial"/>
          <w:noProof/>
          <w:color w:val="000000" w:themeColor="text1"/>
        </w:rPr>
      </w:pPr>
      <w:r>
        <w:rPr>
          <w:rFonts w:ascii="Arial" w:hAnsi="Arial" w:cs="Arial"/>
          <w:noProof/>
          <w:color w:val="000000" w:themeColor="text1"/>
        </w:rPr>
        <w:t xml:space="preserve">Porsche are aiming to be a major player in the electronic vehicle market. Electric vehicle popularity is ever increasing and Governments have started to mandate electric vehicle sales in the coming years as well as encouraging the public to switch to electric with the use of grants and loans. Companies which produce electric vehicles such as Tesla have seen huge success in terms of stock market listings. The IPO price of Tesla was $17 per share, Tesla is now trading at over $300 per share. This shows the potential for future IPO listings who are looking to operate in the electric vehicle </w:t>
      </w:r>
      <w:r>
        <w:rPr>
          <w:rFonts w:ascii="Arial" w:hAnsi="Arial" w:cs="Arial"/>
          <w:noProof/>
          <w:color w:val="000000" w:themeColor="text1"/>
        </w:rPr>
        <w:lastRenderedPageBreak/>
        <w:t>market such as the upcoming Porsche IPO. Porsche obviously are not solely an electric vehicle producer however Porsche</w:t>
      </w:r>
      <w:r w:rsidR="009556A5">
        <w:rPr>
          <w:rFonts w:ascii="Arial" w:hAnsi="Arial" w:cs="Arial"/>
          <w:noProof/>
          <w:color w:val="000000" w:themeColor="text1"/>
        </w:rPr>
        <w:t xml:space="preserve"> sold 37,720 units of the</w:t>
      </w:r>
      <w:r>
        <w:rPr>
          <w:rFonts w:ascii="Arial" w:hAnsi="Arial" w:cs="Arial"/>
          <w:noProof/>
          <w:color w:val="000000" w:themeColor="text1"/>
        </w:rPr>
        <w:t xml:space="preserve"> Taycan</w:t>
      </w:r>
      <w:r w:rsidR="009556A5">
        <w:rPr>
          <w:rFonts w:ascii="Arial" w:hAnsi="Arial" w:cs="Arial"/>
          <w:noProof/>
          <w:color w:val="000000" w:themeColor="text1"/>
        </w:rPr>
        <w:t xml:space="preserve"> in 2021. This equates to 13.3% of total units produced in 2021.</w:t>
      </w:r>
      <w:r>
        <w:rPr>
          <w:rFonts w:ascii="Arial" w:hAnsi="Arial" w:cs="Arial"/>
          <w:noProof/>
          <w:color w:val="000000" w:themeColor="text1"/>
        </w:rPr>
        <w:t xml:space="preserve"> </w:t>
      </w:r>
      <w:r w:rsidR="00903095">
        <w:rPr>
          <w:rFonts w:ascii="Arial" w:hAnsi="Arial" w:cs="Arial"/>
          <w:noProof/>
          <w:color w:val="000000" w:themeColor="text1"/>
        </w:rPr>
        <w:t xml:space="preserve">Porsche also added a new electric vehicle to their product range in 2021, the Taycan Cross Turismo. This shows the commitment Porsche have of building on its electric vehicle offerings. </w:t>
      </w:r>
    </w:p>
    <w:p w14:paraId="49C487C8" w14:textId="1399D1A9" w:rsidR="00111220" w:rsidRDefault="00111220" w:rsidP="002A78A6">
      <w:pPr>
        <w:ind w:right="2578"/>
        <w:rPr>
          <w:rFonts w:ascii="Arial" w:hAnsi="Arial" w:cs="Arial"/>
          <w:noProof/>
          <w:color w:val="000000" w:themeColor="text1"/>
        </w:rPr>
      </w:pPr>
    </w:p>
    <w:p w14:paraId="0F0CF73F" w14:textId="0DD030B1" w:rsidR="00111220" w:rsidRDefault="006262A3" w:rsidP="002A78A6">
      <w:pPr>
        <w:ind w:right="2578"/>
        <w:rPr>
          <w:rFonts w:ascii="Arial" w:hAnsi="Arial" w:cs="Arial"/>
          <w:b/>
          <w:bCs/>
          <w:noProof/>
          <w:color w:val="000000" w:themeColor="text1"/>
        </w:rPr>
      </w:pPr>
      <w:r>
        <w:rPr>
          <w:rFonts w:ascii="Arial" w:hAnsi="Arial" w:cs="Arial"/>
          <w:b/>
          <w:bCs/>
          <w:noProof/>
          <w:color w:val="000000" w:themeColor="text1"/>
        </w:rPr>
        <w:t>The IPO</w:t>
      </w:r>
    </w:p>
    <w:p w14:paraId="06E8B432" w14:textId="285596FE" w:rsidR="006262A3" w:rsidRDefault="006262A3" w:rsidP="002A78A6">
      <w:pPr>
        <w:ind w:right="2578"/>
        <w:rPr>
          <w:rFonts w:ascii="Arial" w:hAnsi="Arial" w:cs="Arial"/>
          <w:b/>
          <w:bCs/>
          <w:noProof/>
          <w:color w:val="000000" w:themeColor="text1"/>
        </w:rPr>
      </w:pPr>
    </w:p>
    <w:p w14:paraId="768E43EB" w14:textId="1B2FBCF3" w:rsidR="006262A3" w:rsidRDefault="006262A3" w:rsidP="002A78A6">
      <w:pPr>
        <w:ind w:right="2578"/>
        <w:rPr>
          <w:rFonts w:ascii="Arial" w:hAnsi="Arial" w:cs="Arial"/>
          <w:noProof/>
          <w:color w:val="000000" w:themeColor="text1"/>
        </w:rPr>
      </w:pPr>
      <w:r>
        <w:rPr>
          <w:rFonts w:ascii="Arial" w:hAnsi="Arial" w:cs="Arial"/>
          <w:noProof/>
          <w:color w:val="000000" w:themeColor="text1"/>
        </w:rPr>
        <w:t xml:space="preserve">Porsche will be issuing a total of 911 million shares, paying homage to the popular model the Porsche 911. The shares will be spilt into 455.5 million prefered shares and 455.5 million ordinary shares of which only the prefered shares will be listed. Porsche SE have commited to purchasing 25% of these shares and one ordinary share. </w:t>
      </w:r>
      <w:r w:rsidR="004809B5">
        <w:rPr>
          <w:rFonts w:ascii="Arial" w:hAnsi="Arial" w:cs="Arial"/>
          <w:noProof/>
          <w:color w:val="000000" w:themeColor="text1"/>
        </w:rPr>
        <w:t>VW Group are aiming for a valuation of Porsche AG between 70 – 75 Billion Euros</w:t>
      </w:r>
      <w:r w:rsidR="00416E78">
        <w:rPr>
          <w:rFonts w:ascii="Arial" w:hAnsi="Arial" w:cs="Arial"/>
          <w:noProof/>
          <w:color w:val="000000" w:themeColor="text1"/>
        </w:rPr>
        <w:t xml:space="preserve"> which would be Germany’s second largest IPO in history</w:t>
      </w:r>
      <w:r w:rsidR="004809B5">
        <w:rPr>
          <w:rFonts w:ascii="Arial" w:hAnsi="Arial" w:cs="Arial"/>
          <w:noProof/>
          <w:color w:val="000000" w:themeColor="text1"/>
        </w:rPr>
        <w:t>.</w:t>
      </w:r>
      <w:r w:rsidR="00026234">
        <w:rPr>
          <w:rFonts w:ascii="Arial" w:hAnsi="Arial" w:cs="Arial"/>
          <w:noProof/>
          <w:color w:val="000000" w:themeColor="text1"/>
        </w:rPr>
        <w:t>Shares would be priced between €76.50 - €82.50 per share. The sale would aim to</w:t>
      </w:r>
      <w:r w:rsidR="004809B5">
        <w:rPr>
          <w:rFonts w:ascii="Arial" w:hAnsi="Arial" w:cs="Arial"/>
          <w:noProof/>
          <w:color w:val="000000" w:themeColor="text1"/>
        </w:rPr>
        <w:t xml:space="preserve"> generate between 18 – 19.5 Billion Euros</w:t>
      </w:r>
      <w:r w:rsidR="00026234">
        <w:rPr>
          <w:rFonts w:ascii="Arial" w:hAnsi="Arial" w:cs="Arial"/>
          <w:noProof/>
          <w:color w:val="000000" w:themeColor="text1"/>
        </w:rPr>
        <w:t xml:space="preserve">. </w:t>
      </w:r>
      <w:r w:rsidR="004809B5">
        <w:rPr>
          <w:rFonts w:ascii="Arial" w:hAnsi="Arial" w:cs="Arial"/>
          <w:noProof/>
          <w:color w:val="000000" w:themeColor="text1"/>
        </w:rPr>
        <w:t xml:space="preserve">This is below what had previously been estimated by analysts but is still above the market value of competitors Mercedes and Ferrari. </w:t>
      </w:r>
    </w:p>
    <w:p w14:paraId="11706E07" w14:textId="2139BB6A" w:rsidR="00026234" w:rsidRDefault="00026234" w:rsidP="002A78A6">
      <w:pPr>
        <w:ind w:right="2578"/>
        <w:rPr>
          <w:rFonts w:ascii="Arial" w:hAnsi="Arial" w:cs="Arial"/>
          <w:noProof/>
          <w:color w:val="000000" w:themeColor="text1"/>
        </w:rPr>
      </w:pPr>
    </w:p>
    <w:p w14:paraId="3ED7A62D" w14:textId="0761D10D" w:rsidR="00026234" w:rsidRDefault="00026234" w:rsidP="002A78A6">
      <w:pPr>
        <w:ind w:right="2578"/>
        <w:rPr>
          <w:rFonts w:ascii="Arial" w:hAnsi="Arial" w:cs="Arial"/>
          <w:noProof/>
          <w:color w:val="000000" w:themeColor="text1"/>
        </w:rPr>
      </w:pPr>
      <w:r>
        <w:rPr>
          <w:rFonts w:ascii="Arial" w:hAnsi="Arial" w:cs="Arial"/>
          <w:noProof/>
          <w:color w:val="000000" w:themeColor="text1"/>
        </w:rPr>
        <w:t>The offer period begins on the 20</w:t>
      </w:r>
      <w:r w:rsidRPr="00026234">
        <w:rPr>
          <w:rFonts w:ascii="Arial" w:hAnsi="Arial" w:cs="Arial"/>
          <w:noProof/>
          <w:color w:val="000000" w:themeColor="text1"/>
          <w:vertAlign w:val="superscript"/>
        </w:rPr>
        <w:t>th</w:t>
      </w:r>
      <w:r>
        <w:rPr>
          <w:rFonts w:ascii="Arial" w:hAnsi="Arial" w:cs="Arial"/>
          <w:noProof/>
          <w:color w:val="000000" w:themeColor="text1"/>
        </w:rPr>
        <w:t xml:space="preserve"> of September and ends on the 28</w:t>
      </w:r>
      <w:r w:rsidRPr="00026234">
        <w:rPr>
          <w:rFonts w:ascii="Arial" w:hAnsi="Arial" w:cs="Arial"/>
          <w:noProof/>
          <w:color w:val="000000" w:themeColor="text1"/>
          <w:vertAlign w:val="superscript"/>
        </w:rPr>
        <w:t>th</w:t>
      </w:r>
      <w:r>
        <w:rPr>
          <w:rFonts w:ascii="Arial" w:hAnsi="Arial" w:cs="Arial"/>
          <w:noProof/>
          <w:color w:val="000000" w:themeColor="text1"/>
        </w:rPr>
        <w:t xml:space="preserve"> of September with preffered shares worth up to €3.68 billion </w:t>
      </w:r>
      <w:r w:rsidR="00685D11">
        <w:rPr>
          <w:rFonts w:ascii="Arial" w:hAnsi="Arial" w:cs="Arial"/>
          <w:noProof/>
          <w:color w:val="000000" w:themeColor="text1"/>
        </w:rPr>
        <w:t xml:space="preserve">already subscribed to. These cornerstone investors include </w:t>
      </w:r>
      <w:r w:rsidR="00F269FA">
        <w:rPr>
          <w:rFonts w:ascii="Arial" w:hAnsi="Arial" w:cs="Arial"/>
          <w:noProof/>
          <w:color w:val="000000" w:themeColor="text1"/>
        </w:rPr>
        <w:t xml:space="preserve">Norges Bank Investment Management, T.Rowe Price, ADQ and Qatar Investment Authority. </w:t>
      </w:r>
    </w:p>
    <w:p w14:paraId="4E9D9B97" w14:textId="0F66CEB8" w:rsidR="00F269FA" w:rsidRDefault="00F269FA" w:rsidP="002A78A6">
      <w:pPr>
        <w:ind w:right="2578"/>
        <w:rPr>
          <w:rFonts w:ascii="Arial" w:hAnsi="Arial" w:cs="Arial"/>
          <w:noProof/>
          <w:color w:val="000000" w:themeColor="text1"/>
        </w:rPr>
      </w:pPr>
    </w:p>
    <w:p w14:paraId="76151AAB" w14:textId="62FBB013" w:rsidR="00F269FA" w:rsidRDefault="00F269FA" w:rsidP="002A78A6">
      <w:pPr>
        <w:ind w:right="2578"/>
        <w:rPr>
          <w:rFonts w:ascii="Arial" w:hAnsi="Arial" w:cs="Arial"/>
          <w:noProof/>
          <w:color w:val="000000" w:themeColor="text1"/>
        </w:rPr>
      </w:pPr>
      <w:r>
        <w:rPr>
          <w:rFonts w:ascii="Arial" w:hAnsi="Arial" w:cs="Arial"/>
          <w:noProof/>
          <w:color w:val="000000" w:themeColor="text1"/>
        </w:rPr>
        <w:t>The 29th of September will be the end of the offer period for private investors and the first trading day on the Frankfurt Stock Exchange. The closing date for the offering is the 3</w:t>
      </w:r>
      <w:r w:rsidRPr="00F269FA">
        <w:rPr>
          <w:rFonts w:ascii="Arial" w:hAnsi="Arial" w:cs="Arial"/>
          <w:noProof/>
          <w:color w:val="000000" w:themeColor="text1"/>
          <w:vertAlign w:val="superscript"/>
        </w:rPr>
        <w:t>rd</w:t>
      </w:r>
      <w:r>
        <w:rPr>
          <w:rFonts w:ascii="Arial" w:hAnsi="Arial" w:cs="Arial"/>
          <w:noProof/>
          <w:color w:val="000000" w:themeColor="text1"/>
        </w:rPr>
        <w:t xml:space="preserve"> of October.</w:t>
      </w:r>
    </w:p>
    <w:p w14:paraId="6C9EA822" w14:textId="1DA51B63" w:rsidR="00F269FA" w:rsidRDefault="00F269FA" w:rsidP="002A78A6">
      <w:pPr>
        <w:ind w:right="2578"/>
        <w:rPr>
          <w:rFonts w:ascii="Arial" w:hAnsi="Arial" w:cs="Arial"/>
          <w:noProof/>
          <w:color w:val="000000" w:themeColor="text1"/>
        </w:rPr>
      </w:pPr>
    </w:p>
    <w:p w14:paraId="62186254" w14:textId="798B53E8" w:rsidR="00F269FA" w:rsidRDefault="00F269FA" w:rsidP="002A78A6">
      <w:pPr>
        <w:ind w:right="2578"/>
        <w:rPr>
          <w:rFonts w:ascii="Arial" w:hAnsi="Arial" w:cs="Arial"/>
          <w:noProof/>
          <w:color w:val="000000" w:themeColor="text1"/>
        </w:rPr>
      </w:pPr>
      <w:r>
        <w:rPr>
          <w:rFonts w:ascii="Arial" w:hAnsi="Arial" w:cs="Arial"/>
          <w:noProof/>
          <w:color w:val="000000" w:themeColor="text1"/>
        </w:rPr>
        <w:t xml:space="preserve">It is believed that </w:t>
      </w:r>
      <w:r w:rsidR="00497341">
        <w:rPr>
          <w:rFonts w:ascii="Arial" w:hAnsi="Arial" w:cs="Arial"/>
          <w:noProof/>
          <w:color w:val="000000" w:themeColor="text1"/>
        </w:rPr>
        <w:t xml:space="preserve">VW Group will call a shareholder meeting in December where it will propose to pay 49.9% of total proceeds to shareholders as a special dividend in 2023. The remaining </w:t>
      </w:r>
      <w:r w:rsidR="003A5D14">
        <w:rPr>
          <w:rFonts w:ascii="Arial" w:hAnsi="Arial" w:cs="Arial"/>
          <w:noProof/>
          <w:color w:val="000000" w:themeColor="text1"/>
        </w:rPr>
        <w:t>50.1% of proceeds will be used by VW Group to fund the research, development and production of their electric vehicles.</w:t>
      </w:r>
    </w:p>
    <w:p w14:paraId="711EF1C6" w14:textId="4B2E3AEE" w:rsidR="003A5D14" w:rsidRDefault="003A5D14" w:rsidP="002A78A6">
      <w:pPr>
        <w:ind w:right="2578"/>
        <w:rPr>
          <w:rFonts w:ascii="Arial" w:hAnsi="Arial" w:cs="Arial"/>
          <w:noProof/>
          <w:color w:val="000000" w:themeColor="text1"/>
        </w:rPr>
      </w:pPr>
    </w:p>
    <w:p w14:paraId="572AD805" w14:textId="36570987" w:rsidR="003A5D14" w:rsidRDefault="003A5D14" w:rsidP="002A78A6">
      <w:pPr>
        <w:ind w:right="2578"/>
        <w:rPr>
          <w:rFonts w:ascii="Arial" w:hAnsi="Arial" w:cs="Arial"/>
          <w:b/>
          <w:bCs/>
          <w:noProof/>
          <w:color w:val="000000" w:themeColor="text1"/>
        </w:rPr>
      </w:pPr>
      <w:r>
        <w:rPr>
          <w:rFonts w:ascii="Arial" w:hAnsi="Arial" w:cs="Arial"/>
          <w:b/>
          <w:bCs/>
          <w:noProof/>
          <w:color w:val="000000" w:themeColor="text1"/>
        </w:rPr>
        <w:t>Why is this IPO noteworthy?</w:t>
      </w:r>
    </w:p>
    <w:p w14:paraId="44154893" w14:textId="7F8E02A5" w:rsidR="003A5D14" w:rsidRDefault="003A5D14" w:rsidP="002A78A6">
      <w:pPr>
        <w:ind w:right="2578"/>
        <w:rPr>
          <w:rFonts w:ascii="Arial" w:hAnsi="Arial" w:cs="Arial"/>
          <w:b/>
          <w:bCs/>
          <w:noProof/>
          <w:color w:val="000000" w:themeColor="text1"/>
        </w:rPr>
      </w:pPr>
    </w:p>
    <w:p w14:paraId="06086C94" w14:textId="0EB055AB" w:rsidR="003A5D14" w:rsidRDefault="003A5D14" w:rsidP="002A78A6">
      <w:pPr>
        <w:ind w:right="2578"/>
        <w:rPr>
          <w:rFonts w:ascii="Arial" w:hAnsi="Arial" w:cs="Arial"/>
          <w:noProof/>
          <w:color w:val="000000" w:themeColor="text1"/>
        </w:rPr>
      </w:pPr>
      <w:r>
        <w:rPr>
          <w:rFonts w:ascii="Arial" w:hAnsi="Arial" w:cs="Arial"/>
          <w:noProof/>
          <w:color w:val="000000" w:themeColor="text1"/>
        </w:rPr>
        <w:t xml:space="preserve">There has been some controversy around the launch of the Porsche AG IPO. This is due to the lack of voting rights which investors will receive. Stock market investors will only own 12.5% of shares giving them very little power. On top of this Porsche SE which is VW’s largest shareholder will have a blocking </w:t>
      </w:r>
      <w:r w:rsidR="009707D8">
        <w:rPr>
          <w:rFonts w:ascii="Arial" w:hAnsi="Arial" w:cs="Arial"/>
          <w:noProof/>
          <w:color w:val="000000" w:themeColor="text1"/>
        </w:rPr>
        <w:t xml:space="preserve">minority of 25%. Taking away power of investors however giving back power to the Porsche family. </w:t>
      </w:r>
    </w:p>
    <w:p w14:paraId="1DD32949" w14:textId="48E396C8" w:rsidR="009707D8" w:rsidRDefault="009707D8" w:rsidP="002A78A6">
      <w:pPr>
        <w:ind w:right="2578"/>
        <w:rPr>
          <w:rFonts w:ascii="Arial" w:hAnsi="Arial" w:cs="Arial"/>
          <w:noProof/>
          <w:color w:val="000000" w:themeColor="text1"/>
        </w:rPr>
      </w:pPr>
    </w:p>
    <w:p w14:paraId="4D548DCC" w14:textId="77777777" w:rsidR="00E61128" w:rsidRDefault="009707D8" w:rsidP="002A78A6">
      <w:pPr>
        <w:ind w:right="2578"/>
        <w:rPr>
          <w:rFonts w:ascii="Arial" w:hAnsi="Arial" w:cs="Arial"/>
          <w:noProof/>
          <w:color w:val="000000" w:themeColor="text1"/>
        </w:rPr>
      </w:pPr>
      <w:r>
        <w:rPr>
          <w:rFonts w:ascii="Arial" w:hAnsi="Arial" w:cs="Arial"/>
          <w:noProof/>
          <w:color w:val="000000" w:themeColor="text1"/>
        </w:rPr>
        <w:lastRenderedPageBreak/>
        <w:t xml:space="preserve">On top of the lack of voting rights there is also uncertainty regarding the management and governanance of the company. Oliver Blume will be the CEO of both companies resulting in him splitting his time 50 – 50 between VW and Porsche. </w:t>
      </w:r>
      <w:r w:rsidR="00673967">
        <w:rPr>
          <w:rFonts w:ascii="Arial" w:hAnsi="Arial" w:cs="Arial"/>
          <w:noProof/>
          <w:color w:val="000000" w:themeColor="text1"/>
        </w:rPr>
        <w:t>Volkswagen will continue to pay Blume’s salary until the end of the year, at the turn of the year the salary will be split 60% VW and 40% Porsche.</w:t>
      </w:r>
    </w:p>
    <w:p w14:paraId="4CCBF269" w14:textId="77777777" w:rsidR="00E61128" w:rsidRDefault="00E61128" w:rsidP="002A78A6">
      <w:pPr>
        <w:ind w:right="2578"/>
        <w:rPr>
          <w:rFonts w:ascii="Arial" w:hAnsi="Arial" w:cs="Arial"/>
          <w:noProof/>
          <w:color w:val="000000" w:themeColor="text1"/>
        </w:rPr>
      </w:pPr>
    </w:p>
    <w:p w14:paraId="5E1C5883" w14:textId="6969307C" w:rsidR="009707D8" w:rsidRDefault="00E61128" w:rsidP="002A78A6">
      <w:pPr>
        <w:ind w:right="2578"/>
        <w:rPr>
          <w:rFonts w:ascii="Arial" w:hAnsi="Arial" w:cs="Arial"/>
          <w:noProof/>
          <w:color w:val="000000" w:themeColor="text1"/>
        </w:rPr>
      </w:pPr>
      <w:r>
        <w:rPr>
          <w:rFonts w:ascii="Arial" w:hAnsi="Arial" w:cs="Arial"/>
          <w:noProof/>
          <w:color w:val="000000" w:themeColor="text1"/>
        </w:rPr>
        <w:t>Some analysts are also worried that the large valuation</w:t>
      </w:r>
      <w:r w:rsidR="00EE7968">
        <w:rPr>
          <w:rFonts w:ascii="Arial" w:hAnsi="Arial" w:cs="Arial"/>
          <w:noProof/>
          <w:color w:val="000000" w:themeColor="text1"/>
        </w:rPr>
        <w:t xml:space="preserve"> may have a negative impact on the future share price and future growth. </w:t>
      </w:r>
      <w:r>
        <w:rPr>
          <w:rFonts w:ascii="Arial" w:hAnsi="Arial" w:cs="Arial"/>
          <w:noProof/>
          <w:color w:val="000000" w:themeColor="text1"/>
        </w:rPr>
        <w:t xml:space="preserve"> </w:t>
      </w:r>
      <w:r w:rsidR="00673967">
        <w:rPr>
          <w:rFonts w:ascii="Arial" w:hAnsi="Arial" w:cs="Arial"/>
          <w:noProof/>
          <w:color w:val="000000" w:themeColor="text1"/>
        </w:rPr>
        <w:t xml:space="preserve"> </w:t>
      </w:r>
    </w:p>
    <w:p w14:paraId="15F9B208" w14:textId="272FA5BD" w:rsidR="000D11DF" w:rsidRDefault="000D11DF" w:rsidP="002A78A6">
      <w:pPr>
        <w:ind w:right="2578"/>
        <w:rPr>
          <w:rFonts w:ascii="Arial" w:hAnsi="Arial" w:cs="Arial"/>
          <w:noProof/>
          <w:color w:val="000000" w:themeColor="text1"/>
        </w:rPr>
      </w:pPr>
    </w:p>
    <w:p w14:paraId="5C17E7F4" w14:textId="20D5ED92" w:rsidR="00B31C89" w:rsidRDefault="000D11DF" w:rsidP="002A78A6">
      <w:pPr>
        <w:ind w:right="2578"/>
        <w:rPr>
          <w:rFonts w:ascii="Arial" w:hAnsi="Arial" w:cs="Arial"/>
          <w:noProof/>
          <w:color w:val="000000" w:themeColor="text1"/>
        </w:rPr>
      </w:pPr>
      <w:r>
        <w:rPr>
          <w:rFonts w:ascii="Arial" w:hAnsi="Arial" w:cs="Arial"/>
          <w:noProof/>
          <w:color w:val="000000" w:themeColor="text1"/>
        </w:rPr>
        <w:t>Despite the uncertanties VW are hoping for Porsche to lead the way for future IPO’s. With subsidiaries such as Audi,</w:t>
      </w:r>
      <w:r w:rsidR="007B0EDE">
        <w:rPr>
          <w:rFonts w:ascii="Arial" w:hAnsi="Arial" w:cs="Arial"/>
          <w:noProof/>
          <w:color w:val="000000" w:themeColor="text1"/>
        </w:rPr>
        <w:t xml:space="preserve"> Bugatti, Lamborghini, Seat, Skoda and Scania amongst others. There is a lot of potential for future IPO listings within the VW group. </w:t>
      </w:r>
    </w:p>
    <w:p w14:paraId="45D866C4" w14:textId="19EB4240" w:rsidR="007B0EDE" w:rsidRDefault="007B0EDE" w:rsidP="002A78A6">
      <w:pPr>
        <w:ind w:right="2578"/>
        <w:rPr>
          <w:rFonts w:ascii="Arial" w:hAnsi="Arial" w:cs="Arial"/>
          <w:noProof/>
          <w:color w:val="000000" w:themeColor="text1"/>
        </w:rPr>
      </w:pPr>
    </w:p>
    <w:p w14:paraId="71594AF1" w14:textId="1CCBE8BA" w:rsidR="007B0EDE" w:rsidRDefault="007B0EDE" w:rsidP="002A78A6">
      <w:pPr>
        <w:ind w:right="2578"/>
        <w:rPr>
          <w:rFonts w:ascii="Arial" w:hAnsi="Arial" w:cs="Arial"/>
          <w:noProof/>
          <w:color w:val="000000" w:themeColor="text1"/>
        </w:rPr>
      </w:pPr>
      <w:r>
        <w:rPr>
          <w:rFonts w:ascii="Arial" w:hAnsi="Arial" w:cs="Arial"/>
          <w:noProof/>
          <w:color w:val="000000" w:themeColor="text1"/>
        </w:rPr>
        <w:t xml:space="preserve">Volkswagen </w:t>
      </w:r>
      <w:r w:rsidR="00B31C89">
        <w:rPr>
          <w:rFonts w:ascii="Arial" w:hAnsi="Arial" w:cs="Arial"/>
          <w:noProof/>
          <w:color w:val="000000" w:themeColor="text1"/>
        </w:rPr>
        <w:t xml:space="preserve">are </w:t>
      </w:r>
      <w:r w:rsidR="00EE7968">
        <w:rPr>
          <w:rFonts w:ascii="Arial" w:hAnsi="Arial" w:cs="Arial"/>
          <w:noProof/>
          <w:color w:val="000000" w:themeColor="text1"/>
        </w:rPr>
        <w:t>looking</w:t>
      </w:r>
      <w:r w:rsidR="00B31C89">
        <w:rPr>
          <w:rFonts w:ascii="Arial" w:hAnsi="Arial" w:cs="Arial"/>
          <w:noProof/>
          <w:color w:val="000000" w:themeColor="text1"/>
        </w:rPr>
        <w:t xml:space="preserve"> for the IPO </w:t>
      </w:r>
      <w:r w:rsidR="00EE7968">
        <w:rPr>
          <w:rFonts w:ascii="Arial" w:hAnsi="Arial" w:cs="Arial"/>
          <w:noProof/>
          <w:color w:val="000000" w:themeColor="text1"/>
        </w:rPr>
        <w:t xml:space="preserve">launch </w:t>
      </w:r>
      <w:r w:rsidR="00B31C89">
        <w:rPr>
          <w:rFonts w:ascii="Arial" w:hAnsi="Arial" w:cs="Arial"/>
          <w:noProof/>
          <w:color w:val="000000" w:themeColor="text1"/>
        </w:rPr>
        <w:t>to boost their own share price</w:t>
      </w:r>
      <w:r w:rsidR="00EE7968">
        <w:rPr>
          <w:rFonts w:ascii="Arial" w:hAnsi="Arial" w:cs="Arial"/>
          <w:noProof/>
          <w:color w:val="000000" w:themeColor="text1"/>
        </w:rPr>
        <w:t xml:space="preserve">. Currently VW have seen </w:t>
      </w:r>
      <w:r w:rsidR="009B7840">
        <w:rPr>
          <w:rFonts w:ascii="Arial" w:hAnsi="Arial" w:cs="Arial"/>
          <w:noProof/>
          <w:color w:val="000000" w:themeColor="text1"/>
        </w:rPr>
        <w:t>price rise 13.09% since the 2</w:t>
      </w:r>
      <w:r w:rsidR="00B91340">
        <w:rPr>
          <w:rFonts w:ascii="Arial" w:hAnsi="Arial" w:cs="Arial"/>
          <w:noProof/>
          <w:color w:val="000000" w:themeColor="text1"/>
        </w:rPr>
        <w:t>2</w:t>
      </w:r>
      <w:r w:rsidR="00B91340" w:rsidRPr="00B91340">
        <w:rPr>
          <w:rFonts w:ascii="Arial" w:hAnsi="Arial" w:cs="Arial"/>
          <w:noProof/>
          <w:color w:val="000000" w:themeColor="text1"/>
          <w:vertAlign w:val="superscript"/>
        </w:rPr>
        <w:t>nd</w:t>
      </w:r>
      <w:r w:rsidR="009B7840">
        <w:rPr>
          <w:rFonts w:ascii="Arial" w:hAnsi="Arial" w:cs="Arial"/>
          <w:noProof/>
          <w:color w:val="000000" w:themeColor="text1"/>
        </w:rPr>
        <w:t xml:space="preserve"> of August.</w:t>
      </w:r>
    </w:p>
    <w:p w14:paraId="7AB9B84D" w14:textId="41E054B0" w:rsidR="00F33DCD" w:rsidRDefault="00F33DCD" w:rsidP="002A78A6">
      <w:pPr>
        <w:ind w:right="2578"/>
        <w:rPr>
          <w:rFonts w:ascii="Arial" w:hAnsi="Arial" w:cs="Arial"/>
          <w:noProof/>
          <w:color w:val="000000" w:themeColor="text1"/>
        </w:rPr>
      </w:pPr>
    </w:p>
    <w:p w14:paraId="561DC15F" w14:textId="0C4DE411" w:rsidR="00F33DCD" w:rsidRDefault="00F33DCD" w:rsidP="002A78A6">
      <w:pPr>
        <w:ind w:right="2578"/>
        <w:rPr>
          <w:rFonts w:ascii="Arial" w:hAnsi="Arial" w:cs="Arial"/>
          <w:b/>
          <w:bCs/>
          <w:noProof/>
          <w:color w:val="000000" w:themeColor="text1"/>
        </w:rPr>
      </w:pPr>
      <w:r>
        <w:rPr>
          <w:rFonts w:ascii="Arial" w:hAnsi="Arial" w:cs="Arial"/>
          <w:b/>
          <w:bCs/>
          <w:noProof/>
          <w:color w:val="000000" w:themeColor="text1"/>
        </w:rPr>
        <w:t>P/E Ratio’s</w:t>
      </w:r>
    </w:p>
    <w:p w14:paraId="233312C1" w14:textId="796340E3" w:rsidR="00F33DCD" w:rsidRDefault="00F33DCD" w:rsidP="002A78A6">
      <w:pPr>
        <w:ind w:right="2578"/>
        <w:rPr>
          <w:rFonts w:ascii="Arial" w:hAnsi="Arial" w:cs="Arial"/>
          <w:b/>
          <w:bCs/>
          <w:noProof/>
          <w:color w:val="000000" w:themeColor="text1"/>
        </w:rPr>
      </w:pPr>
    </w:p>
    <w:p w14:paraId="6FBD4F4E" w14:textId="2A246313" w:rsidR="00F33DCD" w:rsidRPr="00F33DCD" w:rsidRDefault="00F33DCD" w:rsidP="002A78A6">
      <w:pPr>
        <w:ind w:right="2578"/>
        <w:rPr>
          <w:rFonts w:ascii="Arial" w:hAnsi="Arial" w:cs="Arial"/>
          <w:noProof/>
          <w:color w:val="000000" w:themeColor="text1"/>
        </w:rPr>
      </w:pPr>
      <w:r>
        <w:rPr>
          <w:rFonts w:ascii="Arial" w:hAnsi="Arial" w:cs="Arial"/>
          <w:noProof/>
          <w:color w:val="000000" w:themeColor="text1"/>
        </w:rPr>
        <w:t xml:space="preserve">With a valuation of between 65-85 billion Euros Porsche would </w:t>
      </w:r>
      <w:r w:rsidR="001154D3">
        <w:rPr>
          <w:rFonts w:ascii="Arial" w:hAnsi="Arial" w:cs="Arial"/>
          <w:noProof/>
          <w:color w:val="000000" w:themeColor="text1"/>
        </w:rPr>
        <w:t>have a forecasted P/E ratio of between 12.6 – 16.5. As a comparison competitor</w:t>
      </w:r>
      <w:r w:rsidR="00DA47AE">
        <w:rPr>
          <w:rFonts w:ascii="Arial" w:hAnsi="Arial" w:cs="Arial"/>
          <w:noProof/>
          <w:color w:val="000000" w:themeColor="text1"/>
        </w:rPr>
        <w:t>s such as Ferrari has an estimated P/E ratio for 2023 of 35 and other competitors such as Mercedes and BMW have a P/E ratio between 4.5 and 5.</w:t>
      </w:r>
    </w:p>
    <w:p w14:paraId="26877D9A" w14:textId="36EA531D" w:rsidR="00F269FA" w:rsidRDefault="00F269FA" w:rsidP="002A78A6">
      <w:pPr>
        <w:ind w:right="2578"/>
        <w:rPr>
          <w:rFonts w:ascii="Arial" w:hAnsi="Arial" w:cs="Arial"/>
          <w:noProof/>
          <w:color w:val="000000" w:themeColor="text1"/>
        </w:rPr>
      </w:pPr>
    </w:p>
    <w:p w14:paraId="56835507" w14:textId="77777777" w:rsidR="00F269FA" w:rsidRDefault="00F269FA" w:rsidP="002A78A6">
      <w:pPr>
        <w:ind w:right="2578"/>
        <w:rPr>
          <w:rFonts w:ascii="Arial" w:hAnsi="Arial" w:cs="Arial"/>
          <w:noProof/>
          <w:color w:val="000000" w:themeColor="text1"/>
        </w:rPr>
      </w:pPr>
    </w:p>
    <w:p w14:paraId="0CB3C409" w14:textId="67743C2C" w:rsidR="004809B5" w:rsidRDefault="004809B5" w:rsidP="002A78A6">
      <w:pPr>
        <w:ind w:right="2578"/>
        <w:rPr>
          <w:rFonts w:ascii="Arial" w:hAnsi="Arial" w:cs="Arial"/>
          <w:noProof/>
          <w:color w:val="000000" w:themeColor="text1"/>
        </w:rPr>
      </w:pPr>
    </w:p>
    <w:p w14:paraId="713558F2" w14:textId="77777777" w:rsidR="004809B5" w:rsidRPr="006262A3" w:rsidRDefault="004809B5" w:rsidP="002A78A6">
      <w:pPr>
        <w:ind w:right="2578"/>
        <w:rPr>
          <w:rFonts w:ascii="Arial" w:hAnsi="Arial" w:cs="Arial"/>
          <w:noProof/>
          <w:color w:val="000000" w:themeColor="text1"/>
        </w:rPr>
      </w:pPr>
    </w:p>
    <w:p w14:paraId="2B699BFE" w14:textId="0D922928" w:rsidR="00111220" w:rsidRDefault="00111220" w:rsidP="002A78A6">
      <w:pPr>
        <w:ind w:right="2578"/>
        <w:rPr>
          <w:rFonts w:ascii="Arial" w:hAnsi="Arial" w:cs="Arial"/>
          <w:b/>
          <w:bCs/>
          <w:noProof/>
          <w:color w:val="000000" w:themeColor="text1"/>
        </w:rPr>
      </w:pPr>
    </w:p>
    <w:p w14:paraId="3B419AC1" w14:textId="0BFB3D28" w:rsidR="00111220" w:rsidRDefault="00111220" w:rsidP="002A78A6">
      <w:pPr>
        <w:ind w:right="2578"/>
        <w:rPr>
          <w:rFonts w:ascii="Arial" w:hAnsi="Arial" w:cs="Arial"/>
          <w:noProof/>
          <w:color w:val="000000" w:themeColor="text1"/>
        </w:rPr>
      </w:pPr>
    </w:p>
    <w:p w14:paraId="4065DDB4" w14:textId="1EF728BF" w:rsidR="00EE7968" w:rsidRPr="00EE7968" w:rsidRDefault="00EE7968" w:rsidP="00EE7968">
      <w:pPr>
        <w:rPr>
          <w:rFonts w:ascii="Arial" w:hAnsi="Arial" w:cs="Arial"/>
        </w:rPr>
      </w:pPr>
    </w:p>
    <w:p w14:paraId="0AE2DF83" w14:textId="3CA559F0" w:rsidR="00EE7968" w:rsidRPr="00EE7968" w:rsidRDefault="00EE7968" w:rsidP="00EE7968">
      <w:pPr>
        <w:rPr>
          <w:rFonts w:ascii="Arial" w:hAnsi="Arial" w:cs="Arial"/>
        </w:rPr>
      </w:pPr>
    </w:p>
    <w:p w14:paraId="2E78329E" w14:textId="543A967D" w:rsidR="00EE7968" w:rsidRPr="00EE7968" w:rsidRDefault="00EE7968" w:rsidP="00EE7968">
      <w:pPr>
        <w:rPr>
          <w:rFonts w:ascii="Arial" w:hAnsi="Arial" w:cs="Arial"/>
        </w:rPr>
      </w:pPr>
    </w:p>
    <w:p w14:paraId="66AC1100" w14:textId="721513CD" w:rsidR="00EE7968" w:rsidRPr="00EE7968" w:rsidRDefault="00EE7968" w:rsidP="00EE7968">
      <w:pPr>
        <w:rPr>
          <w:rFonts w:ascii="Arial" w:hAnsi="Arial" w:cs="Arial"/>
        </w:rPr>
      </w:pPr>
    </w:p>
    <w:p w14:paraId="2DA58168" w14:textId="416235D8" w:rsidR="00EE7968" w:rsidRPr="00EE7968" w:rsidRDefault="00EE7968" w:rsidP="00EE7968">
      <w:pPr>
        <w:rPr>
          <w:rFonts w:ascii="Arial" w:hAnsi="Arial" w:cs="Arial"/>
        </w:rPr>
      </w:pPr>
    </w:p>
    <w:p w14:paraId="6FB868BF" w14:textId="109759F5" w:rsidR="00EE7968" w:rsidRPr="00EE7968" w:rsidRDefault="00EE7968" w:rsidP="00EE7968">
      <w:pPr>
        <w:rPr>
          <w:rFonts w:ascii="Arial" w:hAnsi="Arial" w:cs="Arial"/>
        </w:rPr>
      </w:pPr>
    </w:p>
    <w:p w14:paraId="1962B524" w14:textId="7ACBF533" w:rsidR="00EE7968" w:rsidRPr="00EE7968" w:rsidRDefault="00EE7968" w:rsidP="00EE7968">
      <w:pPr>
        <w:rPr>
          <w:rFonts w:ascii="Arial" w:hAnsi="Arial" w:cs="Arial"/>
        </w:rPr>
      </w:pPr>
    </w:p>
    <w:p w14:paraId="7D8A9E88" w14:textId="49F0D518" w:rsidR="00EE7968" w:rsidRPr="00EE7968" w:rsidRDefault="00EE7968" w:rsidP="00EE7968">
      <w:pPr>
        <w:rPr>
          <w:rFonts w:ascii="Arial" w:hAnsi="Arial" w:cs="Arial"/>
        </w:rPr>
      </w:pPr>
    </w:p>
    <w:p w14:paraId="372BE624" w14:textId="2A28C68D" w:rsidR="00EE7968" w:rsidRPr="00EE7968" w:rsidRDefault="00EE7968" w:rsidP="00EE7968">
      <w:pPr>
        <w:rPr>
          <w:rFonts w:ascii="Arial" w:hAnsi="Arial" w:cs="Arial"/>
        </w:rPr>
      </w:pPr>
    </w:p>
    <w:p w14:paraId="7955D008" w14:textId="6C1AC7AD" w:rsidR="00EE7968" w:rsidRPr="00EE7968" w:rsidRDefault="00EE7968" w:rsidP="00EE7968">
      <w:pPr>
        <w:rPr>
          <w:rFonts w:ascii="Arial" w:hAnsi="Arial" w:cs="Arial"/>
        </w:rPr>
      </w:pPr>
    </w:p>
    <w:p w14:paraId="5A6B32F4" w14:textId="5D8EA543" w:rsidR="00EE7968" w:rsidRPr="00EE7968" w:rsidRDefault="00EE7968" w:rsidP="00EE7968">
      <w:pPr>
        <w:rPr>
          <w:rFonts w:ascii="Arial" w:hAnsi="Arial" w:cs="Arial"/>
        </w:rPr>
      </w:pPr>
    </w:p>
    <w:p w14:paraId="4466E763" w14:textId="3AC797F5" w:rsidR="00EE7968" w:rsidRPr="00EE7968" w:rsidRDefault="00EE7968" w:rsidP="00EE7968">
      <w:pPr>
        <w:rPr>
          <w:rFonts w:ascii="Arial" w:hAnsi="Arial" w:cs="Arial"/>
        </w:rPr>
      </w:pPr>
    </w:p>
    <w:p w14:paraId="161D676D" w14:textId="011576C6" w:rsidR="00EE7968" w:rsidRPr="00EE7968" w:rsidRDefault="00EE7968" w:rsidP="00EE7968">
      <w:pPr>
        <w:rPr>
          <w:rFonts w:ascii="Arial" w:hAnsi="Arial" w:cs="Arial"/>
        </w:rPr>
      </w:pPr>
    </w:p>
    <w:p w14:paraId="2F7A49EB" w14:textId="01729ADC" w:rsidR="00EE7968" w:rsidRPr="00EE7968" w:rsidRDefault="00EE7968" w:rsidP="00EE7968">
      <w:pPr>
        <w:rPr>
          <w:rFonts w:ascii="Arial" w:hAnsi="Arial" w:cs="Arial"/>
        </w:rPr>
      </w:pPr>
    </w:p>
    <w:p w14:paraId="24ABAAC6" w14:textId="68C33CA4" w:rsidR="00EE7968" w:rsidRPr="00EE7968" w:rsidRDefault="00EE7968" w:rsidP="00EE7968">
      <w:pPr>
        <w:rPr>
          <w:rFonts w:ascii="Arial" w:hAnsi="Arial" w:cs="Arial"/>
        </w:rPr>
      </w:pPr>
    </w:p>
    <w:p w14:paraId="26F72411" w14:textId="204C5571" w:rsidR="00EE7968" w:rsidRPr="00EE7968" w:rsidRDefault="00EE7968" w:rsidP="00EE7968">
      <w:pPr>
        <w:tabs>
          <w:tab w:val="left" w:pos="9048"/>
        </w:tabs>
        <w:rPr>
          <w:rFonts w:ascii="Arial" w:hAnsi="Arial" w:cs="Arial"/>
        </w:rPr>
      </w:pPr>
    </w:p>
    <w:sectPr w:rsidR="00EE7968" w:rsidRPr="00EE7968" w:rsidSect="002B0230">
      <w:headerReference w:type="default" r:id="rId16"/>
      <w:footerReference w:type="even" r:id="rId17"/>
      <w:footerReference w:type="default" r:id="rId18"/>
      <w:headerReference w:type="first" r:id="rId19"/>
      <w:footerReference w:type="first" r:id="rId20"/>
      <w:pgSz w:w="11900" w:h="16840"/>
      <w:pgMar w:top="1440" w:right="652" w:bottom="1440" w:left="1440"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87CF" w14:textId="77777777" w:rsidR="00082AD8" w:rsidRDefault="00082AD8" w:rsidP="00410470">
      <w:r>
        <w:separator/>
      </w:r>
    </w:p>
  </w:endnote>
  <w:endnote w:type="continuationSeparator" w:id="0">
    <w:p w14:paraId="0FC7586D" w14:textId="77777777" w:rsidR="00082AD8" w:rsidRDefault="00082AD8" w:rsidP="00410470">
      <w:r>
        <w:continuationSeparator/>
      </w:r>
    </w:p>
  </w:endnote>
  <w:endnote w:type="continuationNotice" w:id="1">
    <w:p w14:paraId="7A659378" w14:textId="77777777" w:rsidR="00082AD8" w:rsidRDefault="00082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295665"/>
      <w:docPartObj>
        <w:docPartGallery w:val="Page Numbers (Bottom of Page)"/>
        <w:docPartUnique/>
      </w:docPartObj>
    </w:sdtPr>
    <w:sdtContent>
      <w:p w14:paraId="7A0BBAF6" w14:textId="46D371C1" w:rsidR="005F112E" w:rsidRDefault="005F112E" w:rsidP="00AD31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358E">
          <w:rPr>
            <w:rStyle w:val="PageNumber"/>
            <w:noProof/>
          </w:rPr>
          <w:t>0</w:t>
        </w:r>
        <w:r>
          <w:rPr>
            <w:rStyle w:val="PageNumber"/>
          </w:rPr>
          <w:fldChar w:fldCharType="end"/>
        </w:r>
      </w:p>
    </w:sdtContent>
  </w:sdt>
  <w:p w14:paraId="7B3D4EFA" w14:textId="77777777" w:rsidR="005F112E" w:rsidRDefault="005F112E" w:rsidP="005F1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sz w:val="20"/>
        <w:szCs w:val="20"/>
      </w:rPr>
      <w:id w:val="-656613280"/>
      <w:docPartObj>
        <w:docPartGallery w:val="Page Numbers (Bottom of Page)"/>
        <w:docPartUnique/>
      </w:docPartObj>
    </w:sdtPr>
    <w:sdtContent>
      <w:p w14:paraId="7D441B67" w14:textId="6E440E90" w:rsidR="005F112E" w:rsidRPr="00E2619C" w:rsidRDefault="005F112E" w:rsidP="00AD3161">
        <w:pPr>
          <w:pStyle w:val="Footer"/>
          <w:framePr w:wrap="none" w:vAnchor="text" w:hAnchor="margin" w:xAlign="right" w:y="1"/>
          <w:rPr>
            <w:rStyle w:val="PageNumber"/>
            <w:b/>
            <w:bCs/>
            <w:sz w:val="20"/>
            <w:szCs w:val="20"/>
          </w:rPr>
        </w:pPr>
        <w:r w:rsidRPr="00E2619C">
          <w:rPr>
            <w:rStyle w:val="PageNumber"/>
            <w:b/>
            <w:bCs/>
            <w:sz w:val="20"/>
            <w:szCs w:val="20"/>
          </w:rPr>
          <w:fldChar w:fldCharType="begin"/>
        </w:r>
        <w:r w:rsidRPr="00E2619C">
          <w:rPr>
            <w:rStyle w:val="PageNumber"/>
            <w:b/>
            <w:bCs/>
            <w:sz w:val="20"/>
            <w:szCs w:val="20"/>
          </w:rPr>
          <w:instrText xml:space="preserve"> PAGE </w:instrText>
        </w:r>
        <w:r w:rsidRPr="00E2619C">
          <w:rPr>
            <w:rStyle w:val="PageNumber"/>
            <w:b/>
            <w:bCs/>
            <w:sz w:val="20"/>
            <w:szCs w:val="20"/>
          </w:rPr>
          <w:fldChar w:fldCharType="separate"/>
        </w:r>
        <w:r w:rsidRPr="00E2619C">
          <w:rPr>
            <w:rStyle w:val="PageNumber"/>
            <w:b/>
            <w:bCs/>
            <w:noProof/>
            <w:sz w:val="20"/>
            <w:szCs w:val="20"/>
          </w:rPr>
          <w:t>1</w:t>
        </w:r>
        <w:r w:rsidRPr="00E2619C">
          <w:rPr>
            <w:rStyle w:val="PageNumber"/>
            <w:b/>
            <w:bCs/>
            <w:sz w:val="20"/>
            <w:szCs w:val="20"/>
          </w:rPr>
          <w:fldChar w:fldCharType="end"/>
        </w:r>
      </w:p>
    </w:sdtContent>
  </w:sdt>
  <w:p w14:paraId="082E2967" w14:textId="57924673" w:rsidR="006013C6" w:rsidRPr="00E2619C" w:rsidRDefault="00570FB2" w:rsidP="005F112E">
    <w:pPr>
      <w:pStyle w:val="Footer"/>
      <w:ind w:right="360"/>
      <w:rPr>
        <w:b/>
        <w:bCs/>
        <w:sz w:val="20"/>
        <w:szCs w:val="20"/>
      </w:rPr>
    </w:pPr>
    <w:r w:rsidRPr="00E2619C">
      <w:rPr>
        <w:b/>
        <w:bCs/>
        <w:noProof/>
        <w:sz w:val="20"/>
        <w:szCs w:val="20"/>
      </w:rPr>
      <mc:AlternateContent>
        <mc:Choice Requires="wps">
          <w:drawing>
            <wp:anchor distT="0" distB="0" distL="114300" distR="114300" simplePos="0" relativeHeight="251658245" behindDoc="0" locked="0" layoutInCell="1" allowOverlap="1" wp14:anchorId="5ED71120" wp14:editId="783C32C6">
              <wp:simplePos x="0" y="0"/>
              <wp:positionH relativeFrom="column">
                <wp:posOffset>4821555</wp:posOffset>
              </wp:positionH>
              <wp:positionV relativeFrom="paragraph">
                <wp:posOffset>-649979</wp:posOffset>
              </wp:positionV>
              <wp:extent cx="129573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12957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46ED229A"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65pt,-51.2pt" to="481.7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" strokecolor="black [3200]" strokeweight="1pt">
              <v:stroke joinstyle="miter"/>
            </v:line>
          </w:pict>
        </mc:Fallback>
      </mc:AlternateContent>
    </w:r>
    <w:r w:rsidR="00EE7968">
      <w:rPr>
        <w:b/>
        <w:bCs/>
        <w:sz w:val="20"/>
        <w:szCs w:val="20"/>
      </w:rPr>
      <w:t>Tuesday</w:t>
    </w:r>
    <w:r w:rsidR="003B00F2" w:rsidRPr="00E2619C">
      <w:rPr>
        <w:b/>
        <w:bCs/>
        <w:sz w:val="20"/>
        <w:szCs w:val="20"/>
      </w:rPr>
      <w:t xml:space="preserve">, </w:t>
    </w:r>
    <w:r w:rsidR="00EE7968">
      <w:rPr>
        <w:b/>
        <w:bCs/>
        <w:sz w:val="20"/>
        <w:szCs w:val="20"/>
      </w:rPr>
      <w:t>20</w:t>
    </w:r>
    <w:r w:rsidR="003B00F2" w:rsidRPr="00E2619C">
      <w:rPr>
        <w:b/>
        <w:bCs/>
        <w:sz w:val="20"/>
        <w:szCs w:val="20"/>
      </w:rPr>
      <w:t xml:space="preserve"> </w:t>
    </w:r>
    <w:r w:rsidR="00EE7968">
      <w:rPr>
        <w:b/>
        <w:bCs/>
        <w:sz w:val="20"/>
        <w:szCs w:val="20"/>
      </w:rPr>
      <w:t>September</w:t>
    </w:r>
    <w:r w:rsidR="003B00F2" w:rsidRPr="00E2619C">
      <w:rPr>
        <w:b/>
        <w:bCs/>
        <w:sz w:val="20"/>
        <w:szCs w:val="2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sz w:val="21"/>
        <w:szCs w:val="21"/>
      </w:rPr>
      <w:id w:val="1489824913"/>
      <w:docPartObj>
        <w:docPartGallery w:val="Page Numbers (Bottom of Page)"/>
        <w:docPartUnique/>
      </w:docPartObj>
    </w:sdtPr>
    <w:sdtContent>
      <w:p w14:paraId="2A319285" w14:textId="11BDBED9" w:rsidR="00C8358E" w:rsidRPr="00507EFB" w:rsidRDefault="00C8358E" w:rsidP="00AD3161">
        <w:pPr>
          <w:pStyle w:val="Footer"/>
          <w:framePr w:wrap="none" w:vAnchor="text" w:hAnchor="margin" w:xAlign="right" w:y="1"/>
          <w:rPr>
            <w:rStyle w:val="PageNumber"/>
            <w:b/>
            <w:bCs/>
            <w:sz w:val="21"/>
            <w:szCs w:val="21"/>
          </w:rPr>
        </w:pPr>
        <w:r w:rsidRPr="00507EFB">
          <w:rPr>
            <w:rStyle w:val="PageNumber"/>
            <w:b/>
            <w:bCs/>
            <w:sz w:val="21"/>
            <w:szCs w:val="21"/>
          </w:rPr>
          <w:fldChar w:fldCharType="begin"/>
        </w:r>
        <w:r w:rsidRPr="00507EFB">
          <w:rPr>
            <w:rStyle w:val="PageNumber"/>
            <w:b/>
            <w:bCs/>
            <w:sz w:val="21"/>
            <w:szCs w:val="21"/>
          </w:rPr>
          <w:instrText xml:space="preserve"> PAGE </w:instrText>
        </w:r>
        <w:r w:rsidRPr="00507EFB">
          <w:rPr>
            <w:rStyle w:val="PageNumber"/>
            <w:b/>
            <w:bCs/>
            <w:sz w:val="21"/>
            <w:szCs w:val="21"/>
          </w:rPr>
          <w:fldChar w:fldCharType="separate"/>
        </w:r>
        <w:r w:rsidRPr="00507EFB">
          <w:rPr>
            <w:rStyle w:val="PageNumber"/>
            <w:b/>
            <w:bCs/>
            <w:noProof/>
            <w:sz w:val="21"/>
            <w:szCs w:val="21"/>
          </w:rPr>
          <w:t>0</w:t>
        </w:r>
        <w:r w:rsidRPr="00507EFB">
          <w:rPr>
            <w:rStyle w:val="PageNumber"/>
            <w:b/>
            <w:bCs/>
            <w:sz w:val="21"/>
            <w:szCs w:val="21"/>
          </w:rPr>
          <w:fldChar w:fldCharType="end"/>
        </w:r>
      </w:p>
    </w:sdtContent>
  </w:sdt>
  <w:p w14:paraId="19BFDA90" w14:textId="4171B24C" w:rsidR="004F1F25" w:rsidRPr="00507EFB" w:rsidRDefault="00570FB2" w:rsidP="00570FB2">
    <w:pPr>
      <w:pStyle w:val="Footer"/>
      <w:tabs>
        <w:tab w:val="clear" w:pos="4513"/>
        <w:tab w:val="clear" w:pos="9026"/>
        <w:tab w:val="right" w:pos="9448"/>
      </w:tabs>
      <w:ind w:right="360"/>
      <w:rPr>
        <w:b/>
        <w:bCs/>
        <w:noProof/>
        <w:sz w:val="20"/>
        <w:szCs w:val="20"/>
      </w:rPr>
    </w:pPr>
    <w:r w:rsidRPr="00507EFB">
      <w:rPr>
        <w:b/>
        <w:bCs/>
        <w:sz w:val="20"/>
        <w:szCs w:val="20"/>
      </w:rPr>
      <w:fldChar w:fldCharType="begin"/>
    </w:r>
    <w:r w:rsidRPr="00507EFB">
      <w:rPr>
        <w:b/>
        <w:bCs/>
        <w:sz w:val="20"/>
        <w:szCs w:val="20"/>
      </w:rPr>
      <w:instrText xml:space="preserve"> DATE \@ "dddd, d MMMM yyyy" </w:instrText>
    </w:r>
    <w:r w:rsidRPr="00507EFB">
      <w:rPr>
        <w:b/>
        <w:bCs/>
        <w:sz w:val="20"/>
        <w:szCs w:val="20"/>
      </w:rPr>
      <w:fldChar w:fldCharType="separate"/>
    </w:r>
    <w:r w:rsidR="00823807">
      <w:rPr>
        <w:b/>
        <w:bCs/>
        <w:noProof/>
        <w:sz w:val="20"/>
        <w:szCs w:val="20"/>
      </w:rPr>
      <w:t xml:space="preserve">Tuesday, </w:t>
    </w:r>
    <w:r w:rsidR="00EE7968">
      <w:rPr>
        <w:b/>
        <w:bCs/>
        <w:noProof/>
        <w:sz w:val="20"/>
        <w:szCs w:val="20"/>
      </w:rPr>
      <w:t>20</w:t>
    </w:r>
    <w:r w:rsidR="00823807">
      <w:rPr>
        <w:b/>
        <w:bCs/>
        <w:noProof/>
        <w:sz w:val="20"/>
        <w:szCs w:val="20"/>
      </w:rPr>
      <w:t xml:space="preserve"> September 2022</w:t>
    </w:r>
    <w:r w:rsidRPr="00507EFB">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C2EE" w14:textId="77777777" w:rsidR="00082AD8" w:rsidRDefault="00082AD8" w:rsidP="00410470">
      <w:r>
        <w:separator/>
      </w:r>
    </w:p>
  </w:footnote>
  <w:footnote w:type="continuationSeparator" w:id="0">
    <w:p w14:paraId="17F42130" w14:textId="77777777" w:rsidR="00082AD8" w:rsidRDefault="00082AD8" w:rsidP="00410470">
      <w:r>
        <w:continuationSeparator/>
      </w:r>
    </w:p>
  </w:footnote>
  <w:footnote w:type="continuationNotice" w:id="1">
    <w:p w14:paraId="0F71FE00" w14:textId="77777777" w:rsidR="00082AD8" w:rsidRDefault="00082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9ECA" w14:textId="4BBA7731" w:rsidR="00410470" w:rsidRDefault="006B266E" w:rsidP="00BB14F6">
    <w:pPr>
      <w:pStyle w:val="Header"/>
      <w:jc w:val="center"/>
    </w:pPr>
    <w:r>
      <w:rPr>
        <w:noProof/>
      </w:rPr>
      <mc:AlternateContent>
        <mc:Choice Requires="wps">
          <w:drawing>
            <wp:anchor distT="0" distB="0" distL="114300" distR="114300" simplePos="0" relativeHeight="251658243" behindDoc="0" locked="0" layoutInCell="1" allowOverlap="1" wp14:anchorId="05C7C25B" wp14:editId="20685B2C">
              <wp:simplePos x="0" y="0"/>
              <wp:positionH relativeFrom="column">
                <wp:posOffset>4791710</wp:posOffset>
              </wp:positionH>
              <wp:positionV relativeFrom="paragraph">
                <wp:posOffset>927100</wp:posOffset>
              </wp:positionV>
              <wp:extent cx="1410978" cy="7903923"/>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410978" cy="7903923"/>
                      </a:xfrm>
                      <a:prstGeom prst="rect">
                        <a:avLst/>
                      </a:prstGeom>
                      <a:solidFill>
                        <a:schemeClr val="lt1"/>
                      </a:solidFill>
                      <a:ln w="6350">
                        <a:noFill/>
                      </a:ln>
                    </wps:spPr>
                    <wps:txbx>
                      <w:txbxContent>
                        <w:p w14:paraId="66B790D2" w14:textId="7FFE512D" w:rsidR="00572EE2" w:rsidRPr="007B3CA3" w:rsidRDefault="00572EE2" w:rsidP="00572EE2">
                          <w:pPr>
                            <w:rPr>
                              <w:sz w:val="21"/>
                              <w:szCs w:val="21"/>
                            </w:rPr>
                          </w:pPr>
                        </w:p>
                        <w:p w14:paraId="379FE71F" w14:textId="588FF3B0" w:rsidR="00BC2C6C" w:rsidRPr="007B3CA3" w:rsidRDefault="00BC2C6C">
                          <w:pPr>
                            <w:rPr>
                              <w:sz w:val="21"/>
                              <w:szCs w:val="21"/>
                            </w:rPr>
                          </w:pPr>
                        </w:p>
                        <w:p w14:paraId="2854021D" w14:textId="77777777" w:rsidR="00BC2C6C" w:rsidRPr="007B3CA3" w:rsidRDefault="00BC2C6C">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7C25B" id="_x0000_t202" coordsize="21600,21600" o:spt="202" path="m,l,21600r21600,l21600,xe">
              <v:stroke joinstyle="miter"/>
              <v:path gradientshapeok="t" o:connecttype="rect"/>
            </v:shapetype>
            <v:shape id="Text Box 22" o:spid="_x0000_s1032" type="#_x0000_t202" style="position:absolute;left:0;text-align:left;margin-left:377.3pt;margin-top:73pt;width:111.1pt;height:622.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" fillcolor="white [3201]" stroked="f" strokeweight=".5pt">
              <v:textbox>
                <w:txbxContent>
                  <w:p w14:paraId="66B790D2" w14:textId="7FFE512D" w:rsidR="00572EE2" w:rsidRPr="007B3CA3" w:rsidRDefault="00572EE2" w:rsidP="00572EE2">
                    <w:pPr>
                      <w:rPr>
                        <w:sz w:val="21"/>
                        <w:szCs w:val="21"/>
                      </w:rPr>
                    </w:pPr>
                  </w:p>
                  <w:p w14:paraId="379FE71F" w14:textId="588FF3B0" w:rsidR="00BC2C6C" w:rsidRPr="007B3CA3" w:rsidRDefault="00BC2C6C">
                    <w:pPr>
                      <w:rPr>
                        <w:sz w:val="21"/>
                        <w:szCs w:val="21"/>
                      </w:rPr>
                    </w:pPr>
                  </w:p>
                  <w:p w14:paraId="2854021D" w14:textId="77777777" w:rsidR="00BC2C6C" w:rsidRPr="007B3CA3" w:rsidRDefault="00BC2C6C">
                    <w:pPr>
                      <w:rPr>
                        <w:sz w:val="21"/>
                        <w:szCs w:val="21"/>
                      </w:rPr>
                    </w:pPr>
                  </w:p>
                </w:txbxContent>
              </v:textbox>
            </v:shape>
          </w:pict>
        </mc:Fallback>
      </mc:AlternateContent>
    </w:r>
    <w:r w:rsidR="00570FB2">
      <w:rPr>
        <w:noProof/>
      </w:rPr>
      <mc:AlternateContent>
        <mc:Choice Requires="wps">
          <w:drawing>
            <wp:anchor distT="0" distB="0" distL="114300" distR="114300" simplePos="0" relativeHeight="251658241" behindDoc="0" locked="0" layoutInCell="1" allowOverlap="1" wp14:anchorId="33F72D03" wp14:editId="704A26A7">
              <wp:simplePos x="0" y="0"/>
              <wp:positionH relativeFrom="column">
                <wp:posOffset>4684395</wp:posOffset>
              </wp:positionH>
              <wp:positionV relativeFrom="paragraph">
                <wp:posOffset>852222</wp:posOffset>
              </wp:positionV>
              <wp:extent cx="1548861" cy="8376285"/>
              <wp:effectExtent l="0" t="0" r="13335" b="18415"/>
              <wp:wrapNone/>
              <wp:docPr id="14" name="Text Box 14"/>
              <wp:cNvGraphicFramePr/>
              <a:graphic xmlns:a="http://schemas.openxmlformats.org/drawingml/2006/main">
                <a:graphicData uri="http://schemas.microsoft.com/office/word/2010/wordprocessingShape">
                  <wps:wsp>
                    <wps:cNvSpPr txBox="1"/>
                    <wps:spPr>
                      <a:xfrm>
                        <a:off x="0" y="0"/>
                        <a:ext cx="1548861" cy="8376285"/>
                      </a:xfrm>
                      <a:prstGeom prst="rect">
                        <a:avLst/>
                      </a:prstGeom>
                      <a:solidFill>
                        <a:schemeClr val="lt1"/>
                      </a:solidFill>
                      <a:ln w="6350">
                        <a:solidFill>
                          <a:schemeClr val="bg1"/>
                        </a:solidFill>
                      </a:ln>
                    </wps:spPr>
                    <wps:txbx>
                      <w:txbxContent>
                        <w:p w14:paraId="4111D5BE" w14:textId="07C90272" w:rsidR="009951FC" w:rsidRDefault="009951FC"/>
                        <w:p w14:paraId="2A180394" w14:textId="5887D99F" w:rsidR="00C16C6D" w:rsidRPr="00570FB2" w:rsidRDefault="00C16C6D">
                          <w:pPr>
                            <w:rPr>
                              <w:rFonts w:cstheme="minorHAnsi"/>
                              <w:b/>
                              <w:bCs/>
                            </w:rPr>
                          </w:pPr>
                        </w:p>
                        <w:p w14:paraId="29082AE3" w14:textId="5E9EA286" w:rsidR="00C16C6D" w:rsidRPr="009951FC" w:rsidRDefault="00C16C6D">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72D03" id="Text Box 14" o:spid="_x0000_s1033" type="#_x0000_t202" style="position:absolute;left:0;text-align:left;margin-left:368.85pt;margin-top:67.1pt;width:121.95pt;height:659.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" fillcolor="white [3201]" strokecolor="white [3212]" strokeweight=".5pt">
              <v:textbox>
                <w:txbxContent>
                  <w:p w14:paraId="4111D5BE" w14:textId="07C90272" w:rsidR="009951FC" w:rsidRDefault="009951FC"/>
                  <w:p w14:paraId="2A180394" w14:textId="5887D99F" w:rsidR="00C16C6D" w:rsidRPr="00570FB2" w:rsidRDefault="00C16C6D">
                    <w:pPr>
                      <w:rPr>
                        <w:rFonts w:cstheme="minorHAnsi"/>
                        <w:b/>
                        <w:bCs/>
                      </w:rPr>
                    </w:pPr>
                  </w:p>
                  <w:p w14:paraId="29082AE3" w14:textId="5E9EA286" w:rsidR="00C16C6D" w:rsidRPr="009951FC" w:rsidRDefault="00C16C6D">
                    <w:r>
                      <w:br/>
                    </w:r>
                  </w:p>
                </w:txbxContent>
              </v:textbox>
            </v:shape>
          </w:pict>
        </mc:Fallback>
      </mc:AlternateContent>
    </w:r>
    <w:r w:rsidR="00570FB2">
      <w:rPr>
        <w:noProof/>
      </w:rPr>
      <mc:AlternateContent>
        <mc:Choice Requires="wps">
          <w:drawing>
            <wp:anchor distT="0" distB="0" distL="114300" distR="114300" simplePos="0" relativeHeight="251658242" behindDoc="0" locked="0" layoutInCell="1" allowOverlap="1" wp14:anchorId="4083032E" wp14:editId="066FE249">
              <wp:simplePos x="0" y="0"/>
              <wp:positionH relativeFrom="column">
                <wp:posOffset>4822521</wp:posOffset>
              </wp:positionH>
              <wp:positionV relativeFrom="paragraph">
                <wp:posOffset>852492</wp:posOffset>
              </wp:positionV>
              <wp:extent cx="129573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12957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213D12A3" id="Straight Connector 1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75pt,67.15pt" to="481.8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" strokecolor="black [3200]" strokeweight="1pt">
              <v:stroke joinstyle="miter"/>
            </v:line>
          </w:pict>
        </mc:Fallback>
      </mc:AlternateContent>
    </w:r>
    <w:r w:rsidR="00410470">
      <w:rPr>
        <w:noProof/>
      </w:rPr>
      <mc:AlternateContent>
        <mc:Choice Requires="wps">
          <w:drawing>
            <wp:anchor distT="0" distB="0" distL="114300" distR="114300" simplePos="0" relativeHeight="251658240" behindDoc="0" locked="0" layoutInCell="1" allowOverlap="1" wp14:anchorId="32C6A19A" wp14:editId="2FF52A68">
              <wp:simplePos x="0" y="0"/>
              <wp:positionH relativeFrom="column">
                <wp:posOffset>-718457</wp:posOffset>
              </wp:positionH>
              <wp:positionV relativeFrom="paragraph">
                <wp:posOffset>7620</wp:posOffset>
              </wp:positionV>
              <wp:extent cx="347980" cy="9793151"/>
              <wp:effectExtent l="0" t="0" r="0" b="0"/>
              <wp:wrapNone/>
              <wp:docPr id="3" name="Rectangle 3"/>
              <wp:cNvGraphicFramePr/>
              <a:graphic xmlns:a="http://schemas.openxmlformats.org/drawingml/2006/main">
                <a:graphicData uri="http://schemas.microsoft.com/office/word/2010/wordprocessingShape">
                  <wps:wsp>
                    <wps:cNvSpPr/>
                    <wps:spPr>
                      <a:xfrm>
                        <a:off x="0" y="0"/>
                        <a:ext cx="347980" cy="9793151"/>
                      </a:xfrm>
                      <a:prstGeom prst="rect">
                        <a:avLst/>
                      </a:prstGeom>
                      <a:solidFill>
                        <a:srgbClr val="025D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72B7B10" id="Rectangle 3" o:spid="_x0000_s1026" style="position:absolute;margin-left:-56.55pt;margin-top:.6pt;width:27.4pt;height:7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" fillcolor="#025da0" stroked="f" strokeweight="1pt"/>
          </w:pict>
        </mc:Fallback>
      </mc:AlternateContent>
    </w:r>
    <w:r w:rsidR="00BB14F6">
      <w:t xml:space="preserve">                                                                                                                     </w:t>
    </w:r>
    <w:r w:rsidR="006310FE">
      <w:t xml:space="preserve"> </w:t>
    </w:r>
    <w:r w:rsidR="00BB14F6">
      <w:t xml:space="preserve">                    </w:t>
    </w:r>
    <w:r w:rsidR="00D83440">
      <w:rPr>
        <w:noProof/>
      </w:rPr>
      <w:drawing>
        <wp:inline distT="0" distB="0" distL="0" distR="0" wp14:anchorId="4B7B7F12" wp14:editId="5BC6C16F">
          <wp:extent cx="1310640" cy="694949"/>
          <wp:effectExtent l="0" t="0" r="0" b="381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1383" b="25594"/>
                  <a:stretch/>
                </pic:blipFill>
                <pic:spPr bwMode="auto">
                  <a:xfrm>
                    <a:off x="0" y="0"/>
                    <a:ext cx="1375277" cy="72922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AEE0" w14:textId="3AA196A1" w:rsidR="004F1F25" w:rsidRDefault="004F1F25" w:rsidP="004F1F25">
    <w:pPr>
      <w:pStyle w:val="Header"/>
      <w:jc w:val="right"/>
    </w:pPr>
    <w:r>
      <w:rPr>
        <w:noProof/>
      </w:rPr>
      <mc:AlternateContent>
        <mc:Choice Requires="wps">
          <w:drawing>
            <wp:anchor distT="0" distB="0" distL="114300" distR="114300" simplePos="0" relativeHeight="251658244" behindDoc="0" locked="0" layoutInCell="1" allowOverlap="1" wp14:anchorId="645FA4AE" wp14:editId="641C7D92">
              <wp:simplePos x="0" y="0"/>
              <wp:positionH relativeFrom="column">
                <wp:posOffset>-718457</wp:posOffset>
              </wp:positionH>
              <wp:positionV relativeFrom="paragraph">
                <wp:posOffset>7620</wp:posOffset>
              </wp:positionV>
              <wp:extent cx="347980" cy="9793151"/>
              <wp:effectExtent l="0" t="0" r="0" b="0"/>
              <wp:wrapNone/>
              <wp:docPr id="9" name="Rectangle 9"/>
              <wp:cNvGraphicFramePr/>
              <a:graphic xmlns:a="http://schemas.openxmlformats.org/drawingml/2006/main">
                <a:graphicData uri="http://schemas.microsoft.com/office/word/2010/wordprocessingShape">
                  <wps:wsp>
                    <wps:cNvSpPr/>
                    <wps:spPr>
                      <a:xfrm>
                        <a:off x="0" y="0"/>
                        <a:ext cx="347980" cy="9793151"/>
                      </a:xfrm>
                      <a:prstGeom prst="rect">
                        <a:avLst/>
                      </a:prstGeom>
                      <a:solidFill>
                        <a:srgbClr val="025D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DF5A895" id="Rectangle 9" o:spid="_x0000_s1026" style="position:absolute;margin-left:-56.55pt;margin-top:.6pt;width:27.4pt;height:77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" fillcolor="#025da0" stroked="f" strokeweight="1pt"/>
          </w:pict>
        </mc:Fallback>
      </mc:AlternateContent>
    </w:r>
    <w:r>
      <w:rPr>
        <w:noProof/>
      </w:rPr>
      <w:drawing>
        <wp:inline distT="0" distB="0" distL="0" distR="0" wp14:anchorId="07E591E1" wp14:editId="48B5F874">
          <wp:extent cx="1310640" cy="694949"/>
          <wp:effectExtent l="0" t="0" r="0" b="3810"/>
          <wp:docPr id="17" name="Picture 1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1383" b="25594"/>
                  <a:stretch/>
                </pic:blipFill>
                <pic:spPr bwMode="auto">
                  <a:xfrm>
                    <a:off x="0" y="0"/>
                    <a:ext cx="1375277" cy="729222"/>
                  </a:xfrm>
                  <a:prstGeom prst="rect">
                    <a:avLst/>
                  </a:prstGeom>
                  <a:ln>
                    <a:noFill/>
                  </a:ln>
                  <a:extLst>
                    <a:ext uri="{53640926-AAD7-44D8-BBD7-CCE9431645EC}">
                      <a14:shadowObscured xmlns:a14="http://schemas.microsoft.com/office/drawing/2010/main"/>
                    </a:ext>
                  </a:extLst>
                </pic:spPr>
              </pic:pic>
            </a:graphicData>
          </a:graphic>
        </wp:inline>
      </w:drawing>
    </w:r>
  </w:p>
  <w:p w14:paraId="436ABB86" w14:textId="02A8C1EB" w:rsidR="004F1F25" w:rsidRDefault="004F1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0"/>
    <w:rsid w:val="00002B06"/>
    <w:rsid w:val="00026234"/>
    <w:rsid w:val="0005328B"/>
    <w:rsid w:val="000555AC"/>
    <w:rsid w:val="00082AD8"/>
    <w:rsid w:val="00090F4B"/>
    <w:rsid w:val="000D11DF"/>
    <w:rsid w:val="000E2331"/>
    <w:rsid w:val="000F046A"/>
    <w:rsid w:val="00111220"/>
    <w:rsid w:val="00112D29"/>
    <w:rsid w:val="00113E04"/>
    <w:rsid w:val="001154D3"/>
    <w:rsid w:val="001A5540"/>
    <w:rsid w:val="002A78A6"/>
    <w:rsid w:val="002B0230"/>
    <w:rsid w:val="003A5D14"/>
    <w:rsid w:val="003B00F2"/>
    <w:rsid w:val="00410470"/>
    <w:rsid w:val="00416E78"/>
    <w:rsid w:val="00427B1E"/>
    <w:rsid w:val="00444AEB"/>
    <w:rsid w:val="00454B4F"/>
    <w:rsid w:val="00455080"/>
    <w:rsid w:val="0047086B"/>
    <w:rsid w:val="00470E11"/>
    <w:rsid w:val="004809B5"/>
    <w:rsid w:val="00497341"/>
    <w:rsid w:val="004C41D3"/>
    <w:rsid w:val="004D393E"/>
    <w:rsid w:val="004F1F25"/>
    <w:rsid w:val="00507EFB"/>
    <w:rsid w:val="00570FB2"/>
    <w:rsid w:val="00571B1A"/>
    <w:rsid w:val="00572EE2"/>
    <w:rsid w:val="005A741B"/>
    <w:rsid w:val="005E4738"/>
    <w:rsid w:val="005F112E"/>
    <w:rsid w:val="006013C6"/>
    <w:rsid w:val="006262A3"/>
    <w:rsid w:val="006310FE"/>
    <w:rsid w:val="00641346"/>
    <w:rsid w:val="00654F23"/>
    <w:rsid w:val="00673967"/>
    <w:rsid w:val="00685D11"/>
    <w:rsid w:val="006A1788"/>
    <w:rsid w:val="006B266E"/>
    <w:rsid w:val="006F0C8C"/>
    <w:rsid w:val="00700A75"/>
    <w:rsid w:val="00727C88"/>
    <w:rsid w:val="00770F00"/>
    <w:rsid w:val="00792A2F"/>
    <w:rsid w:val="00794BBB"/>
    <w:rsid w:val="007B0EDE"/>
    <w:rsid w:val="007B3CA3"/>
    <w:rsid w:val="007E4C0F"/>
    <w:rsid w:val="007F2909"/>
    <w:rsid w:val="00823807"/>
    <w:rsid w:val="008246D6"/>
    <w:rsid w:val="008A1C82"/>
    <w:rsid w:val="008B07D4"/>
    <w:rsid w:val="008E3090"/>
    <w:rsid w:val="008F4352"/>
    <w:rsid w:val="00903095"/>
    <w:rsid w:val="009556A5"/>
    <w:rsid w:val="009707D8"/>
    <w:rsid w:val="009951FC"/>
    <w:rsid w:val="009B7840"/>
    <w:rsid w:val="009E21BE"/>
    <w:rsid w:val="009E57D3"/>
    <w:rsid w:val="00A0035D"/>
    <w:rsid w:val="00A51BCC"/>
    <w:rsid w:val="00A731F0"/>
    <w:rsid w:val="00AB77A4"/>
    <w:rsid w:val="00AD3161"/>
    <w:rsid w:val="00AD4B97"/>
    <w:rsid w:val="00B2720C"/>
    <w:rsid w:val="00B31C89"/>
    <w:rsid w:val="00B527E0"/>
    <w:rsid w:val="00B653EF"/>
    <w:rsid w:val="00B75B71"/>
    <w:rsid w:val="00B91340"/>
    <w:rsid w:val="00BB14F6"/>
    <w:rsid w:val="00BC2C6C"/>
    <w:rsid w:val="00BE7DA9"/>
    <w:rsid w:val="00C16C6D"/>
    <w:rsid w:val="00C64A97"/>
    <w:rsid w:val="00C8358E"/>
    <w:rsid w:val="00CB6036"/>
    <w:rsid w:val="00D11A54"/>
    <w:rsid w:val="00D24FBE"/>
    <w:rsid w:val="00D27C6E"/>
    <w:rsid w:val="00D30AC0"/>
    <w:rsid w:val="00D83440"/>
    <w:rsid w:val="00DA43D9"/>
    <w:rsid w:val="00DA47AE"/>
    <w:rsid w:val="00DC0D0D"/>
    <w:rsid w:val="00DE155B"/>
    <w:rsid w:val="00DF57DC"/>
    <w:rsid w:val="00E2619C"/>
    <w:rsid w:val="00E508E2"/>
    <w:rsid w:val="00E61128"/>
    <w:rsid w:val="00E67FEF"/>
    <w:rsid w:val="00ED15C6"/>
    <w:rsid w:val="00EE7968"/>
    <w:rsid w:val="00EF66D9"/>
    <w:rsid w:val="00F269FA"/>
    <w:rsid w:val="00F33DCD"/>
    <w:rsid w:val="00F355BB"/>
    <w:rsid w:val="00F74257"/>
    <w:rsid w:val="00FB6A6E"/>
    <w:rsid w:val="00FB6D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67A7B"/>
  <w15:chartTrackingRefBased/>
  <w15:docId w15:val="{4A55BED6-E0D6-704E-83E8-F51C5F8B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70"/>
    <w:pPr>
      <w:tabs>
        <w:tab w:val="center" w:pos="4513"/>
        <w:tab w:val="right" w:pos="9026"/>
      </w:tabs>
    </w:pPr>
  </w:style>
  <w:style w:type="character" w:customStyle="1" w:styleId="HeaderChar">
    <w:name w:val="Header Char"/>
    <w:basedOn w:val="DefaultParagraphFont"/>
    <w:link w:val="Header"/>
    <w:uiPriority w:val="99"/>
    <w:rsid w:val="00410470"/>
  </w:style>
  <w:style w:type="paragraph" w:styleId="Footer">
    <w:name w:val="footer"/>
    <w:basedOn w:val="Normal"/>
    <w:link w:val="FooterChar"/>
    <w:uiPriority w:val="99"/>
    <w:unhideWhenUsed/>
    <w:rsid w:val="00410470"/>
    <w:pPr>
      <w:tabs>
        <w:tab w:val="center" w:pos="4513"/>
        <w:tab w:val="right" w:pos="9026"/>
      </w:tabs>
    </w:pPr>
  </w:style>
  <w:style w:type="character" w:customStyle="1" w:styleId="FooterChar">
    <w:name w:val="Footer Char"/>
    <w:basedOn w:val="DefaultParagraphFont"/>
    <w:link w:val="Footer"/>
    <w:uiPriority w:val="99"/>
    <w:rsid w:val="00410470"/>
  </w:style>
  <w:style w:type="character" w:styleId="PageNumber">
    <w:name w:val="page number"/>
    <w:basedOn w:val="DefaultParagraphFont"/>
    <w:uiPriority w:val="99"/>
    <w:semiHidden/>
    <w:unhideWhenUsed/>
    <w:rsid w:val="005F112E"/>
  </w:style>
  <w:style w:type="paragraph" w:styleId="NoSpacing">
    <w:name w:val="No Spacing"/>
    <w:link w:val="NoSpacingChar"/>
    <w:uiPriority w:val="1"/>
    <w:qFormat/>
    <w:rsid w:val="005E4738"/>
    <w:rPr>
      <w:rFonts w:eastAsiaTheme="minorEastAsia"/>
      <w:sz w:val="22"/>
      <w:szCs w:val="22"/>
      <w:lang w:val="en-US" w:eastAsia="zh-CN"/>
    </w:rPr>
  </w:style>
  <w:style w:type="character" w:customStyle="1" w:styleId="NoSpacingChar">
    <w:name w:val="No Spacing Char"/>
    <w:basedOn w:val="DefaultParagraphFont"/>
    <w:link w:val="NoSpacing"/>
    <w:uiPriority w:val="1"/>
    <w:rsid w:val="005E4738"/>
    <w:rPr>
      <w:rFonts w:eastAsiaTheme="minorEastAsia"/>
      <w:sz w:val="22"/>
      <w:szCs w:val="22"/>
      <w:lang w:val="en-US" w:eastAsia="zh-CN"/>
    </w:rPr>
  </w:style>
  <w:style w:type="character" w:styleId="Hyperlink">
    <w:name w:val="Hyperlink"/>
    <w:basedOn w:val="DefaultParagraphFont"/>
    <w:uiPriority w:val="99"/>
    <w:unhideWhenUsed/>
    <w:rsid w:val="008A1C82"/>
    <w:rPr>
      <w:color w:val="0563C1" w:themeColor="hyperlink"/>
      <w:u w:val="single"/>
    </w:rPr>
  </w:style>
  <w:style w:type="character" w:styleId="UnresolvedMention">
    <w:name w:val="Unresolved Mention"/>
    <w:basedOn w:val="DefaultParagraphFont"/>
    <w:uiPriority w:val="99"/>
    <w:semiHidden/>
    <w:unhideWhenUsed/>
    <w:rsid w:val="008A1C82"/>
    <w:rPr>
      <w:color w:val="605E5C"/>
      <w:shd w:val="clear" w:color="auto" w:fill="E1DFDD"/>
    </w:rPr>
  </w:style>
  <w:style w:type="character" w:styleId="FollowedHyperlink">
    <w:name w:val="FollowedHyperlink"/>
    <w:basedOn w:val="DefaultParagraphFont"/>
    <w:uiPriority w:val="99"/>
    <w:semiHidden/>
    <w:unhideWhenUsed/>
    <w:rsid w:val="00AB77A4"/>
    <w:rPr>
      <w:color w:val="954F72" w:themeColor="followedHyperlink"/>
      <w:u w:val="single"/>
    </w:rPr>
  </w:style>
  <w:style w:type="paragraph" w:styleId="Caption">
    <w:name w:val="caption"/>
    <w:basedOn w:val="Normal"/>
    <w:next w:val="Normal"/>
    <w:uiPriority w:val="35"/>
    <w:unhideWhenUsed/>
    <w:qFormat/>
    <w:rsid w:val="00A731F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hwutic/?viewAsMember=tru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wui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hwutic/?viewAsMember=true"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hwuis.co.uk/" TargetMode="Externa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b521fb-79a2-49b0-a4bb-4e23d7195ca9">
      <Terms xmlns="http://schemas.microsoft.com/office/infopath/2007/PartnerControls"/>
    </lcf76f155ced4ddcb4097134ff3c332f>
    <TaxCatchAll xmlns="b99a63e2-f872-48d7-b852-dbfb61fb26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0CBD36FFF2634F9EB311E49CD56025" ma:contentTypeVersion="12" ma:contentTypeDescription="Create a new document." ma:contentTypeScope="" ma:versionID="294e744008978c32de9d927d0d4d19bf">
  <xsd:schema xmlns:xsd="http://www.w3.org/2001/XMLSchema" xmlns:xs="http://www.w3.org/2001/XMLSchema" xmlns:p="http://schemas.microsoft.com/office/2006/metadata/properties" xmlns:ns2="ddb521fb-79a2-49b0-a4bb-4e23d7195ca9" xmlns:ns3="b99a63e2-f872-48d7-b852-dbfb61fb26ec" targetNamespace="http://schemas.microsoft.com/office/2006/metadata/properties" ma:root="true" ma:fieldsID="6d46027feef69cd3bff763344404efdd" ns2:_="" ns3:_="">
    <xsd:import namespace="ddb521fb-79a2-49b0-a4bb-4e23d7195ca9"/>
    <xsd:import namespace="b99a63e2-f872-48d7-b852-dbfb61fb2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521fb-79a2-49b0-a4bb-4e23d7195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f8fe375-cbb6-4b35-9ea2-3916cf22ce7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a63e2-f872-48d7-b852-dbfb61fb26e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0ca93f-f6c5-4a52-8124-b1697e2424ca}" ma:internalName="TaxCatchAll" ma:showField="CatchAllData" ma:web="b99a63e2-f872-48d7-b852-dbfb61fb26e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99C0D-0F86-4B39-9F8C-202AD22F61E6}">
  <ds:schemaRefs>
    <ds:schemaRef ds:uri="http://schemas.microsoft.com/office/2006/metadata/properties"/>
    <ds:schemaRef ds:uri="http://schemas.microsoft.com/office/infopath/2007/PartnerControls"/>
    <ds:schemaRef ds:uri="ddb521fb-79a2-49b0-a4bb-4e23d7195ca9"/>
    <ds:schemaRef ds:uri="b99a63e2-f872-48d7-b852-dbfb61fb26ec"/>
  </ds:schemaRefs>
</ds:datastoreItem>
</file>

<file path=customXml/itemProps2.xml><?xml version="1.0" encoding="utf-8"?>
<ds:datastoreItem xmlns:ds="http://schemas.openxmlformats.org/officeDocument/2006/customXml" ds:itemID="{E2591A21-6D2C-401B-A096-4052266C60FA}">
  <ds:schemaRefs>
    <ds:schemaRef ds:uri="http://schemas.microsoft.com/sharepoint/v3/contenttype/forms"/>
  </ds:schemaRefs>
</ds:datastoreItem>
</file>

<file path=customXml/itemProps3.xml><?xml version="1.0" encoding="utf-8"?>
<ds:datastoreItem xmlns:ds="http://schemas.openxmlformats.org/officeDocument/2006/customXml" ds:itemID="{FC743E93-095C-A94C-B1C8-738AE6D5BBB3}">
  <ds:schemaRefs>
    <ds:schemaRef ds:uri="http://schemas.openxmlformats.org/officeDocument/2006/bibliography"/>
  </ds:schemaRefs>
</ds:datastoreItem>
</file>

<file path=customXml/itemProps4.xml><?xml version="1.0" encoding="utf-8"?>
<ds:datastoreItem xmlns:ds="http://schemas.openxmlformats.org/officeDocument/2006/customXml" ds:itemID="{DBA2B90D-EA39-42A8-97CB-E9016A246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521fb-79a2-49b0-a4bb-4e23d7195ca9"/>
    <ds:schemaRef ds:uri="b99a63e2-f872-48d7-b852-dbfb61fb2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10079</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Greig D</dc:creator>
  <cp:keywords/>
  <dc:description/>
  <cp:lastModifiedBy>Ryan Livingston</cp:lastModifiedBy>
  <cp:revision>16</cp:revision>
  <cp:lastPrinted>2022-06-06T02:23:00Z</cp:lastPrinted>
  <dcterms:created xsi:type="dcterms:W3CDTF">2022-09-13T14:48:00Z</dcterms:created>
  <dcterms:modified xsi:type="dcterms:W3CDTF">2022-09-20T14:50:00Z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0x010100640CBD36FFF2634F9EB311E49CD56025</vt:lpwstr>
  </property>
</Properties>
</file>